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8CEEB" w14:textId="77777777" w:rsidR="002359C3" w:rsidRDefault="005E556B">
      <w:pPr>
        <w:pStyle w:val="Standard"/>
        <w:spacing w:after="133"/>
        <w:jc w:val="both"/>
      </w:pPr>
      <w:r>
        <w:rPr>
          <w:b/>
          <w:sz w:val="28"/>
          <w:szCs w:val="28"/>
        </w:rPr>
        <w:t xml:space="preserve">          Планируемые результаты изучения учебного предмета.</w:t>
      </w:r>
    </w:p>
    <w:p w14:paraId="4A46FEE3" w14:textId="77777777" w:rsidR="002359C3" w:rsidRDefault="005E556B">
      <w:pPr>
        <w:pStyle w:val="Standard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14:paraId="20AD2B6D" w14:textId="77777777" w:rsidR="002359C3" w:rsidRDefault="005E556B">
      <w:pPr>
        <w:pStyle w:val="Standard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научится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</w:t>
      </w:r>
    </w:p>
    <w:p w14:paraId="2E67A9B9" w14:textId="77777777" w:rsidR="002359C3" w:rsidRDefault="005E556B">
      <w:pPr>
        <w:pStyle w:val="Standard"/>
        <w:tabs>
          <w:tab w:val="left" w:pos="9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</w:t>
      </w:r>
    </w:p>
    <w:p w14:paraId="59E6EFBA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культурный досуг, самостоятельную музыкально-творческую деятельность, в том числе на основе домашнего музицирования, совместной музыкальной деятельности с друзьями, родителями.</w:t>
      </w:r>
    </w:p>
    <w:p w14:paraId="0B87A464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Знания, умения и навыки по видам деятельности:</w:t>
      </w:r>
    </w:p>
    <w:p w14:paraId="6DBA406E" w14:textId="77777777" w:rsidR="002359C3" w:rsidRDefault="005E556B">
      <w:pPr>
        <w:pStyle w:val="Standard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Слушание музыки:</w:t>
      </w:r>
    </w:p>
    <w:p w14:paraId="1D46AD54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Узнает изученные музыкальные произведения и называет имена их авторов.</w:t>
      </w:r>
    </w:p>
    <w:p w14:paraId="3B74429D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14:paraId="762C455E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14:paraId="1B6E1A2A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14:paraId="69EE9034" w14:textId="77777777" w:rsidR="002359C3" w:rsidRDefault="005E556B">
      <w:pPr>
        <w:pStyle w:val="Standard"/>
        <w:shd w:val="clear" w:color="auto" w:fill="FFFFFF"/>
        <w:tabs>
          <w:tab w:val="left" w:pos="851"/>
        </w:tabs>
        <w:ind w:firstLine="709"/>
        <w:jc w:val="both"/>
      </w:pPr>
      <w:r>
        <w:rPr>
          <w:sz w:val="28"/>
          <w:szCs w:val="28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>
        <w:rPr>
          <w:bCs/>
          <w:iCs/>
          <w:sz w:val="28"/>
          <w:szCs w:val="28"/>
        </w:rPr>
        <w:t xml:space="preserve"> а также </w:t>
      </w:r>
      <w:r>
        <w:rPr>
          <w:sz w:val="28"/>
          <w:szCs w:val="28"/>
        </w:rPr>
        <w:t>народного, академического, церковного) и их исполнительских возможностей и особенностей репертуара.</w:t>
      </w:r>
    </w:p>
    <w:p w14:paraId="001EF7A8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14:paraId="3F0F9690" w14:textId="77777777" w:rsidR="002359C3" w:rsidRDefault="005E556B">
      <w:pPr>
        <w:pStyle w:val="Standard"/>
        <w:tabs>
          <w:tab w:val="left" w:pos="2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14:paraId="540FE46F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Определяет жанровую основу в пройденных музыкальных произведениях.</w:t>
      </w:r>
    </w:p>
    <w:p w14:paraId="00BB618D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Имеет слуховой багаж из прослушанных произведений народной музыки, отечественной и зарубежной классики.</w:t>
      </w:r>
    </w:p>
    <w:p w14:paraId="2F9A0EED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14:paraId="443B767C" w14:textId="77777777" w:rsidR="002359C3" w:rsidRDefault="005E556B">
      <w:pPr>
        <w:pStyle w:val="Standard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Хоровое пение</w:t>
      </w:r>
    </w:p>
    <w:p w14:paraId="383D56F7" w14:textId="77777777" w:rsidR="002359C3" w:rsidRDefault="005E556B">
      <w:pPr>
        <w:pStyle w:val="Standard"/>
        <w:tabs>
          <w:tab w:val="left" w:pos="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Знает слова и мелодию Гимна Российской Федерации.</w:t>
      </w:r>
    </w:p>
    <w:p w14:paraId="243E10B5" w14:textId="77777777" w:rsidR="002359C3" w:rsidRDefault="005E556B">
      <w:pPr>
        <w:pStyle w:val="Standard"/>
        <w:tabs>
          <w:tab w:val="left" w:pos="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14:paraId="7C13B476" w14:textId="77777777" w:rsidR="002359C3" w:rsidRDefault="005E556B">
      <w:pPr>
        <w:pStyle w:val="Standard"/>
        <w:tabs>
          <w:tab w:val="left" w:pos="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Знает о способах и приемах выразительного музыкального интонирования.</w:t>
      </w:r>
    </w:p>
    <w:p w14:paraId="1AFF025D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Соблюдает при пении певческую установку. Использует в процессе пения правильное певческое дыхание.</w:t>
      </w:r>
    </w:p>
    <w:p w14:paraId="440A680D" w14:textId="77777777" w:rsidR="002359C3" w:rsidRDefault="005E556B">
      <w:pPr>
        <w:pStyle w:val="Standard"/>
        <w:tabs>
          <w:tab w:val="left" w:pos="3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14:paraId="5E469263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14:paraId="546ACDBC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Исполняет одноголосные произведения, а также произведения с элементами </w:t>
      </w:r>
      <w:proofErr w:type="spellStart"/>
      <w:r>
        <w:rPr>
          <w:sz w:val="28"/>
          <w:szCs w:val="28"/>
        </w:rPr>
        <w:t>двухголосия</w:t>
      </w:r>
      <w:proofErr w:type="spellEnd"/>
      <w:r>
        <w:rPr>
          <w:sz w:val="28"/>
          <w:szCs w:val="28"/>
        </w:rPr>
        <w:t>.</w:t>
      </w:r>
    </w:p>
    <w:p w14:paraId="2063831C" w14:textId="77777777" w:rsidR="002359C3" w:rsidRDefault="005E556B">
      <w:pPr>
        <w:pStyle w:val="Standard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Игра в детском инструментальном оркестре (ансамбле)</w:t>
      </w:r>
    </w:p>
    <w:p w14:paraId="24A98C89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14:paraId="17812290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Умеет исполнять различные ритмические группы в оркестровых партиях.</w:t>
      </w:r>
    </w:p>
    <w:p w14:paraId="5017AA08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Имеет первоначальные навыки игры в ансамбле – дуэте, трио (простейшее двух-</w:t>
      </w:r>
      <w:proofErr w:type="spellStart"/>
      <w:r>
        <w:rPr>
          <w:sz w:val="28"/>
          <w:szCs w:val="28"/>
        </w:rPr>
        <w:t>трехголосие</w:t>
      </w:r>
      <w:proofErr w:type="spellEnd"/>
      <w:r>
        <w:rPr>
          <w:sz w:val="28"/>
          <w:szCs w:val="28"/>
        </w:rPr>
        <w:t>). Владеет основами игры в детском оркестре, инструментальном ансамбле.</w:t>
      </w:r>
    </w:p>
    <w:p w14:paraId="36E2C5D4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14:paraId="34CC3673" w14:textId="77777777" w:rsidR="002359C3" w:rsidRDefault="005E556B">
      <w:pPr>
        <w:pStyle w:val="Standard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Основы музыкальной грамоты</w:t>
      </w:r>
    </w:p>
    <w:p w14:paraId="1951AADA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музыкальной грамоты и теоретических понятий:</w:t>
      </w:r>
    </w:p>
    <w:p w14:paraId="6D143533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Звук. Свойства музыкального звука: высота, длительность, тембр, громкость.</w:t>
      </w:r>
    </w:p>
    <w:p w14:paraId="3B49D4B9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14:paraId="1A7285F7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Метроритм.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</w:r>
      <w:proofErr w:type="spellStart"/>
      <w:r>
        <w:rPr>
          <w:sz w:val="28"/>
          <w:szCs w:val="28"/>
        </w:rPr>
        <w:t>трехдольность</w:t>
      </w:r>
      <w:proofErr w:type="spellEnd"/>
      <w:r>
        <w:rPr>
          <w:sz w:val="28"/>
          <w:szCs w:val="28"/>
        </w:rPr>
        <w:t xml:space="preserve"> – восприятие и передача в движении.</w:t>
      </w:r>
    </w:p>
    <w:p w14:paraId="368A1685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Лад: мажор, минор; тональность, тоника.</w:t>
      </w:r>
    </w:p>
    <w:p w14:paraId="6A8EB239" w14:textId="77777777" w:rsidR="002359C3" w:rsidRDefault="005E556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Нотная грамота.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</w:t>
      </w:r>
      <w:proofErr w:type="spellStart"/>
      <w:r>
        <w:rPr>
          <w:sz w:val="28"/>
          <w:szCs w:val="28"/>
        </w:rPr>
        <w:t>двухступенных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трехступенных</w:t>
      </w:r>
      <w:proofErr w:type="spellEnd"/>
      <w:r>
        <w:rPr>
          <w:sz w:val="28"/>
          <w:szCs w:val="28"/>
        </w:rPr>
        <w:t>, пятиступенных), песен, разучивание по нотам хоровых и оркестровых партий.</w:t>
      </w:r>
    </w:p>
    <w:p w14:paraId="7F58209A" w14:textId="77777777" w:rsidR="002359C3" w:rsidRDefault="005E556B">
      <w:pPr>
        <w:pStyle w:val="Standard"/>
        <w:tabs>
          <w:tab w:val="left" w:pos="2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Интервалы в пределах октавы. Трезвучия: мажорное и минорное. Интервалы и трезвучия в игровых упражнениях, песнях и аккомпанементах, произведениях для слушания музыки.</w:t>
      </w:r>
    </w:p>
    <w:p w14:paraId="72E7A35C" w14:textId="77777777" w:rsidR="002359C3" w:rsidRDefault="005E556B">
      <w:pPr>
        <w:pStyle w:val="Standard"/>
        <w:tabs>
          <w:tab w:val="left" w:pos="2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Музыкальные жанры. Песня, танец, марш. Инструментальный концерт. Музыкально-сценические жанры: балет, опера, мюзикл.</w:t>
      </w:r>
    </w:p>
    <w:p w14:paraId="3B730485" w14:textId="77777777" w:rsidR="002359C3" w:rsidRDefault="005E556B">
      <w:pPr>
        <w:pStyle w:val="Standard"/>
        <w:ind w:firstLine="709"/>
        <w:jc w:val="both"/>
      </w:pPr>
      <w:r>
        <w:rPr>
          <w:sz w:val="28"/>
          <w:szCs w:val="28"/>
        </w:rPr>
        <w:t xml:space="preserve">8. Музыкальные формы. Виды развития: повтор, контраст. Вступление, заключение. Простые двухчастная и трехчастная формы, куплетная форма, вариации, </w:t>
      </w:r>
      <w:proofErr w:type="spellStart"/>
      <w:proofErr w:type="gramStart"/>
      <w:r>
        <w:rPr>
          <w:sz w:val="28"/>
          <w:szCs w:val="28"/>
        </w:rPr>
        <w:t>рондо.</w:t>
      </w:r>
      <w:r>
        <w:rPr>
          <w:rFonts w:eastAsia="Arial Unicode MS"/>
          <w:sz w:val="28"/>
          <w:szCs w:val="28"/>
        </w:rPr>
        <w:t>В</w:t>
      </w:r>
      <w:proofErr w:type="spellEnd"/>
      <w:proofErr w:type="gramEnd"/>
      <w:r>
        <w:rPr>
          <w:rFonts w:eastAsia="Arial Unicode MS"/>
          <w:sz w:val="28"/>
          <w:szCs w:val="28"/>
        </w:rPr>
        <w:t xml:space="preserve"> результате изучения музыки на уровне начального общего образования учащиеся </w:t>
      </w:r>
      <w:r>
        <w:rPr>
          <w:rFonts w:eastAsia="Arial Unicode MS"/>
          <w:i/>
          <w:sz w:val="28"/>
          <w:szCs w:val="28"/>
          <w:u w:val="single"/>
        </w:rPr>
        <w:t>получат</w:t>
      </w:r>
      <w:r>
        <w:rPr>
          <w:rFonts w:eastAsia="Arial Unicode MS"/>
          <w:b/>
          <w:i/>
          <w:sz w:val="28"/>
          <w:szCs w:val="28"/>
          <w:u w:val="single"/>
        </w:rPr>
        <w:t xml:space="preserve"> </w:t>
      </w:r>
      <w:r>
        <w:rPr>
          <w:rFonts w:eastAsia="Arial Unicode MS"/>
          <w:i/>
          <w:sz w:val="28"/>
          <w:szCs w:val="28"/>
          <w:u w:val="single"/>
        </w:rPr>
        <w:t>возможность научиться:</w:t>
      </w:r>
    </w:p>
    <w:p w14:paraId="46814526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14:paraId="68468CAF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организовывать культурный досуг, самостоятельную музыкально-творческую деятельность; музицировать;</w:t>
      </w:r>
    </w:p>
    <w:p w14:paraId="758FF328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использовать систему графических знаков для ориентации в нотном письме при пении простейших мелодий;</w:t>
      </w:r>
    </w:p>
    <w:p w14:paraId="2E7040B7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14:paraId="236F77A3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14:paraId="064D62D0" w14:textId="77777777" w:rsidR="002359C3" w:rsidRDefault="005E556B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14:paraId="61D47AAF" w14:textId="77777777" w:rsidR="002359C3" w:rsidRDefault="002359C3">
      <w:pPr>
        <w:pStyle w:val="Standard"/>
        <w:ind w:firstLine="709"/>
        <w:jc w:val="both"/>
        <w:rPr>
          <w:rFonts w:eastAsia="Arial Unicode MS"/>
          <w:sz w:val="28"/>
          <w:szCs w:val="28"/>
        </w:rPr>
      </w:pPr>
    </w:p>
    <w:p w14:paraId="2F738376" w14:textId="77777777" w:rsidR="002359C3" w:rsidRDefault="005E556B">
      <w:pPr>
        <w:pStyle w:val="Standard"/>
        <w:ind w:firstLine="709"/>
        <w:jc w:val="both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 xml:space="preserve">                       Содержание учебного предмета</w:t>
      </w:r>
    </w:p>
    <w:p w14:paraId="1AAB1819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14:paraId="30C8484E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Народное музыкальное искусство. Традиции и обряды</w:t>
      </w:r>
    </w:p>
    <w:p w14:paraId="0E8AAE48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фольклор. Народные игры. Народные инструменты. Годовой круг календарных праздников</w:t>
      </w:r>
    </w:p>
    <w:p w14:paraId="794CC0BE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108B28E5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Музыкально-игровая деятельность</w:t>
      </w:r>
      <w:r>
        <w:rPr>
          <w:sz w:val="28"/>
          <w:szCs w:val="28"/>
        </w:rPr>
        <w:t xml:space="preserve">. Повторение и инсценирование народных песен, пройденных в первом классе. Разучивание и исполнение </w:t>
      </w:r>
      <w:proofErr w:type="spellStart"/>
      <w:r>
        <w:rPr>
          <w:sz w:val="28"/>
          <w:szCs w:val="28"/>
        </w:rPr>
        <w:t>закличек</w:t>
      </w:r>
      <w:proofErr w:type="spellEnd"/>
      <w:r>
        <w:rPr>
          <w:sz w:val="28"/>
          <w:szCs w:val="28"/>
        </w:rPr>
        <w:t xml:space="preserve">, потешек, игровых и хороводных песен. Приобщение детей к игровой традиционной народной культуре: народные игры с музыкальным </w:t>
      </w:r>
      <w:r>
        <w:rPr>
          <w:sz w:val="28"/>
          <w:szCs w:val="28"/>
        </w:rPr>
        <w:lastRenderedPageBreak/>
        <w:t>сопровождением. Примеры: 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</w:t>
      </w:r>
    </w:p>
    <w:p w14:paraId="45AC9403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народных инструментах</w:t>
      </w:r>
      <w:r>
        <w:rPr>
          <w:sz w:val="28"/>
          <w:szCs w:val="28"/>
        </w:rPr>
        <w:t xml:space="preserve"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>
        <w:rPr>
          <w:sz w:val="28"/>
          <w:szCs w:val="28"/>
        </w:rPr>
        <w:t>шаркунки</w:t>
      </w:r>
      <w:proofErr w:type="spellEnd"/>
      <w:r>
        <w:rPr>
          <w:sz w:val="28"/>
          <w:szCs w:val="28"/>
        </w:rPr>
        <w:t>). Народные инструменты разных регионов.</w:t>
      </w:r>
    </w:p>
    <w:p w14:paraId="08B7011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произведений в исполнении фольклорных коллективов</w:t>
      </w:r>
      <w:r>
        <w:rPr>
          <w:sz w:val="28"/>
          <w:szCs w:val="28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14:paraId="6FB2C76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Широка страна моя родная</w:t>
      </w:r>
    </w:p>
    <w:p w14:paraId="389946D0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14:paraId="6B3E659D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14:paraId="53CD1FE3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7F4D1802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Разучивание и исполнение Гимна Российской Федерации. Исполнение гимна своей республики, города, школы</w:t>
      </w:r>
      <w:r>
        <w:rPr>
          <w:sz w:val="28"/>
          <w:szCs w:val="28"/>
        </w:rPr>
        <w:t>. Применение знаний о способах и приемах выразительного пения.</w:t>
      </w:r>
    </w:p>
    <w:p w14:paraId="4B9F0F0B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музыки отечественных композиторов. Элементарный анализ особенностей мелодии.</w:t>
      </w:r>
      <w:r>
        <w:rPr>
          <w:sz w:val="28"/>
          <w:szCs w:val="28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14:paraId="3010FED3" w14:textId="77777777" w:rsidR="002359C3" w:rsidRDefault="005E556B">
      <w:pPr>
        <w:pStyle w:val="Textbody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Подбор по слуху с помощью учителя пройденных песен с несложным (</w:t>
      </w:r>
      <w:proofErr w:type="spellStart"/>
      <w:r>
        <w:rPr>
          <w:i/>
          <w:sz w:val="28"/>
          <w:szCs w:val="28"/>
        </w:rPr>
        <w:t>поступенным</w:t>
      </w:r>
      <w:proofErr w:type="spellEnd"/>
      <w:r>
        <w:rPr>
          <w:i/>
          <w:sz w:val="28"/>
          <w:szCs w:val="28"/>
        </w:rPr>
        <w:t>) движением. Освоение фактуры «мелодия-аккомпанемент» в упражнениях и пьесах для оркестра элементарных инструментов.</w:t>
      </w:r>
    </w:p>
    <w:p w14:paraId="170CB8BA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</w:t>
      </w:r>
      <w:r>
        <w:rPr>
          <w:sz w:val="28"/>
          <w:szCs w:val="28"/>
        </w:rPr>
        <w:t xml:space="preserve">. Развитие приемов игры на металлофоне и ксилофоне одной и двумя руками: восходящее и нисходящее движение; подбор по слуху с помощью учителя </w:t>
      </w:r>
      <w:r>
        <w:rPr>
          <w:sz w:val="28"/>
          <w:szCs w:val="28"/>
        </w:rPr>
        <w:lastRenderedPageBreak/>
        <w:t>пройденных песен; освоение фактуры «мелодия-аккомпанемент» в упражнениях и пьесах для оркестра элементарных инструментов.</w:t>
      </w:r>
    </w:p>
    <w:p w14:paraId="5E17636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Музыкальное время и его особенности</w:t>
      </w:r>
    </w:p>
    <w:p w14:paraId="424D4A39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Метроритм. Длительности и паузы в простых ритмических рисунках. </w:t>
      </w:r>
      <w:proofErr w:type="spellStart"/>
      <w:r>
        <w:rPr>
          <w:sz w:val="28"/>
          <w:szCs w:val="28"/>
        </w:rPr>
        <w:t>Ритмоформулы</w:t>
      </w:r>
      <w:proofErr w:type="spellEnd"/>
      <w:r>
        <w:rPr>
          <w:sz w:val="28"/>
          <w:szCs w:val="28"/>
        </w:rPr>
        <w:t>. Такт. Размер.</w:t>
      </w:r>
    </w:p>
    <w:p w14:paraId="2A254473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72BFBE2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Игровые дидактические упражнения с использованием наглядного материала.</w:t>
      </w:r>
      <w:r>
        <w:rPr>
          <w:sz w:val="28"/>
          <w:szCs w:val="28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</w:t>
      </w:r>
    </w:p>
    <w:p w14:paraId="40EEB7DB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Ритмические игры.</w:t>
      </w:r>
      <w:r>
        <w:rPr>
          <w:sz w:val="28"/>
          <w:szCs w:val="28"/>
        </w:rPr>
        <w:t xml:space="preserve"> Ритмические «паззлы», ритмическая эстафета, ритмическое эхо, простые ритмические каноны.</w:t>
      </w:r>
    </w:p>
    <w:p w14:paraId="211036BC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</w:t>
      </w:r>
      <w:r>
        <w:rPr>
          <w:sz w:val="28"/>
          <w:szCs w:val="28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>
        <w:rPr>
          <w:sz w:val="28"/>
          <w:szCs w:val="28"/>
        </w:rPr>
        <w:t>пандейра</w:t>
      </w:r>
      <w:proofErr w:type="spellEnd"/>
      <w:r>
        <w:rPr>
          <w:sz w:val="28"/>
          <w:szCs w:val="28"/>
        </w:rPr>
        <w:t>, коробочка (</w:t>
      </w:r>
      <w:proofErr w:type="spellStart"/>
      <w:r>
        <w:rPr>
          <w:sz w:val="28"/>
          <w:szCs w:val="28"/>
        </w:rPr>
        <w:t>вуд</w:t>
      </w:r>
      <w:proofErr w:type="spellEnd"/>
      <w:r>
        <w:rPr>
          <w:sz w:val="28"/>
          <w:szCs w:val="28"/>
        </w:rPr>
        <w:t xml:space="preserve">-блок), </w:t>
      </w:r>
      <w:proofErr w:type="spellStart"/>
      <w:r>
        <w:rPr>
          <w:sz w:val="28"/>
          <w:szCs w:val="28"/>
        </w:rPr>
        <w:t>блоктроммель</w:t>
      </w:r>
      <w:proofErr w:type="spellEnd"/>
      <w:r>
        <w:rPr>
          <w:sz w:val="28"/>
          <w:szCs w:val="28"/>
        </w:rPr>
        <w:t xml:space="preserve">, барабан, треугольник, </w:t>
      </w:r>
      <w:proofErr w:type="spellStart"/>
      <w:r>
        <w:rPr>
          <w:sz w:val="28"/>
          <w:szCs w:val="28"/>
        </w:rPr>
        <w:t>реко-реко</w:t>
      </w:r>
      <w:proofErr w:type="spellEnd"/>
      <w:r>
        <w:rPr>
          <w:sz w:val="28"/>
          <w:szCs w:val="28"/>
        </w:rPr>
        <w:t xml:space="preserve"> и др.</w:t>
      </w:r>
    </w:p>
    <w:p w14:paraId="06108C8A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Разучивание и исполнение хоровых и инструментальных произведений</w:t>
      </w:r>
      <w:r>
        <w:rPr>
          <w:sz w:val="28"/>
          <w:szCs w:val="28"/>
        </w:rPr>
        <w:t xml:space="preserve"> с разнообразным ритмическим рисунком. Исполнение пройденных песенных и инструментальных мелодий по нотам.</w:t>
      </w:r>
    </w:p>
    <w:p w14:paraId="43EC2D20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Музыкальная грамота</w:t>
      </w:r>
    </w:p>
    <w:p w14:paraId="568BF7CB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музыкальной грамоты. Расположение нот в первой-второй октавах. Интервалы в пределах октавы, выразительные возможности интервалов.</w:t>
      </w:r>
    </w:p>
    <w:p w14:paraId="52AE1869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7BEB630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Чтение нотной записи</w:t>
      </w:r>
      <w:r>
        <w:rPr>
          <w:sz w:val="28"/>
          <w:szCs w:val="28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14:paraId="104349E2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 xml:space="preserve">Игровые дидактические упражнения с использованием наглядного материала. </w:t>
      </w:r>
      <w:r>
        <w:rPr>
          <w:sz w:val="28"/>
          <w:szCs w:val="28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14:paraId="00760F1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Пение мелодических интервалов</w:t>
      </w:r>
      <w:r>
        <w:rPr>
          <w:sz w:val="28"/>
          <w:szCs w:val="28"/>
        </w:rPr>
        <w:t xml:space="preserve"> с использованием ручных знаков.</w:t>
      </w:r>
    </w:p>
    <w:p w14:paraId="4C2D8A5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Прослушивание и узнавание</w:t>
      </w:r>
      <w:r>
        <w:rPr>
          <w:sz w:val="28"/>
          <w:szCs w:val="28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</w:t>
      </w:r>
    </w:p>
    <w:p w14:paraId="0A222E04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Игра на элементарных музыкальных инструментах в ансамбле.</w:t>
      </w:r>
      <w:r>
        <w:rPr>
          <w:sz w:val="28"/>
          <w:szCs w:val="28"/>
        </w:rPr>
        <w:t xml:space="preserve"> Простое </w:t>
      </w:r>
      <w:proofErr w:type="spellStart"/>
      <w:r>
        <w:rPr>
          <w:sz w:val="28"/>
          <w:szCs w:val="28"/>
        </w:rPr>
        <w:t>остинатное</w:t>
      </w:r>
      <w:proofErr w:type="spellEnd"/>
      <w:r>
        <w:rPr>
          <w:sz w:val="28"/>
          <w:szCs w:val="28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14:paraId="5C4C03AD" w14:textId="77777777" w:rsidR="002359C3" w:rsidRDefault="005E556B">
      <w:pPr>
        <w:pStyle w:val="Textbody"/>
        <w:ind w:firstLine="709"/>
        <w:jc w:val="both"/>
      </w:pPr>
      <w:r>
        <w:rPr>
          <w:sz w:val="28"/>
          <w:szCs w:val="28"/>
        </w:rPr>
        <w:t> </w:t>
      </w:r>
      <w:r>
        <w:rPr>
          <w:b/>
          <w:sz w:val="28"/>
          <w:szCs w:val="28"/>
        </w:rPr>
        <w:t>«Музыкальный конструктор»</w:t>
      </w:r>
    </w:p>
    <w:p w14:paraId="6B35F4D6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</w:t>
      </w:r>
      <w:proofErr w:type="gramStart"/>
      <w:r>
        <w:rPr>
          <w:sz w:val="28"/>
          <w:szCs w:val="28"/>
        </w:rPr>
        <w:t>В.А</w:t>
      </w:r>
      <w:proofErr w:type="gramEnd"/>
      <w:r>
        <w:rPr>
          <w:sz w:val="28"/>
          <w:szCs w:val="28"/>
        </w:rPr>
        <w:t xml:space="preserve"> Моцарт, Л. Бетховен, Р. Шуман, П.И. Чайковский, С.С. Прокофьев и др.).</w:t>
      </w:r>
    </w:p>
    <w:p w14:paraId="0FFEB2A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9185C5A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музыкальных произведений</w:t>
      </w:r>
      <w:r>
        <w:rPr>
          <w:sz w:val="28"/>
          <w:szCs w:val="28"/>
        </w:rPr>
        <w:t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14:paraId="769BBE8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 xml:space="preserve">Игра на элементарных музыкальных инструментах в ансамбле. </w:t>
      </w:r>
      <w:r>
        <w:rPr>
          <w:sz w:val="28"/>
          <w:szCs w:val="28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14:paraId="4FEA7A4C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Сочинение простейших мелодий</w:t>
      </w:r>
      <w:r>
        <w:rPr>
          <w:sz w:val="28"/>
          <w:szCs w:val="28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14:paraId="7162834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14:paraId="6B545566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Жанровое разнообразие в музыке</w:t>
      </w:r>
    </w:p>
    <w:p w14:paraId="1D5D12E2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Песенность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танцевальность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маршевость</w:t>
      </w:r>
      <w:proofErr w:type="spellEnd"/>
      <w:r>
        <w:rPr>
          <w:sz w:val="28"/>
          <w:szCs w:val="28"/>
        </w:rPr>
        <w:t xml:space="preserve"> в различных жанрах вокальной и инструментальной музыки. </w:t>
      </w:r>
      <w:proofErr w:type="spellStart"/>
      <w:r>
        <w:rPr>
          <w:sz w:val="28"/>
          <w:szCs w:val="28"/>
        </w:rPr>
        <w:t>Песенность</w:t>
      </w:r>
      <w:proofErr w:type="spellEnd"/>
      <w:r>
        <w:rPr>
          <w:sz w:val="28"/>
          <w:szCs w:val="28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14:paraId="16AA2013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179D46AE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Слушание классических музыкальных произведений с определением их жанровой основы.</w:t>
      </w:r>
      <w:r>
        <w:rPr>
          <w:sz w:val="28"/>
          <w:szCs w:val="28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</w:t>
      </w:r>
    </w:p>
    <w:p w14:paraId="07AD4985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Пластическое интонирование</w:t>
      </w:r>
      <w:r>
        <w:rPr>
          <w:sz w:val="28"/>
          <w:szCs w:val="28"/>
        </w:rPr>
        <w:t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</w:r>
    </w:p>
    <w:p w14:paraId="1DEA31A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Создание презентации</w:t>
      </w:r>
      <w:r>
        <w:rPr>
          <w:sz w:val="28"/>
          <w:szCs w:val="28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</w:t>
      </w:r>
    </w:p>
    <w:p w14:paraId="3C7FD8AB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кантиленного</w:t>
      </w:r>
      <w:proofErr w:type="spellEnd"/>
      <w:r>
        <w:rPr>
          <w:sz w:val="28"/>
          <w:szCs w:val="28"/>
        </w:rPr>
        <w:t xml:space="preserve">, маршевого и танцевального характера. Примеры: А. </w:t>
      </w:r>
      <w:proofErr w:type="spellStart"/>
      <w:r>
        <w:rPr>
          <w:sz w:val="28"/>
          <w:szCs w:val="28"/>
        </w:rPr>
        <w:t>Спадавеккиа</w:t>
      </w:r>
      <w:proofErr w:type="spellEnd"/>
      <w:r>
        <w:rPr>
          <w:sz w:val="28"/>
          <w:szCs w:val="28"/>
        </w:rPr>
        <w:t xml:space="preserve"> «Добрый жук», В. Шаинский «Вместе весело шагать», А. Островский «Пусть всегда будет солнце», песен современных композиторов.</w:t>
      </w:r>
    </w:p>
    <w:p w14:paraId="0FA7DB69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</w:t>
      </w:r>
    </w:p>
    <w:p w14:paraId="359902F8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Я – артист</w:t>
      </w:r>
    </w:p>
    <w:p w14:paraId="4A13A3EF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Сольное и ансамблевое музицирование (вокальное и инструментальное). Творческое соревнование.</w:t>
      </w:r>
    </w:p>
    <w:p w14:paraId="6E84D85F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14:paraId="796D987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7C7EF30E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пройденных хоровых и инструментальных произведений</w:t>
      </w:r>
      <w:r>
        <w:rPr>
          <w:sz w:val="28"/>
          <w:szCs w:val="28"/>
        </w:rPr>
        <w:t xml:space="preserve"> в школьных мероприятиях, посвященных праздникам, торжественным событиям.</w:t>
      </w:r>
    </w:p>
    <w:p w14:paraId="2D3F5A9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Подготовка концертных программ</w:t>
      </w:r>
      <w:r>
        <w:rPr>
          <w:sz w:val="28"/>
          <w:szCs w:val="28"/>
        </w:rPr>
        <w:t>, включающих произведения для хорового и инструментального (либо совместного) музицирования.</w:t>
      </w:r>
    </w:p>
    <w:p w14:paraId="72835275" w14:textId="77777777" w:rsidR="002359C3" w:rsidRDefault="005E556B">
      <w:pPr>
        <w:pStyle w:val="Textbody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Участие в школьных, региональных и всероссийских музыкально-исполнительских фестивалях, конкурсах и т.д.</w:t>
      </w:r>
    </w:p>
    <w:p w14:paraId="32FF392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Командные состязания</w:t>
      </w:r>
      <w:r>
        <w:rPr>
          <w:sz w:val="28"/>
          <w:szCs w:val="28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rPr>
          <w:sz w:val="28"/>
          <w:szCs w:val="28"/>
        </w:rPr>
        <w:t>ритмоформул</w:t>
      </w:r>
      <w:proofErr w:type="spellEnd"/>
      <w:r>
        <w:rPr>
          <w:sz w:val="28"/>
          <w:szCs w:val="28"/>
        </w:rPr>
        <w:t>.</w:t>
      </w:r>
    </w:p>
    <w:p w14:paraId="044087AE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Игра на элементарных музыкальных инструментах в ансамбле. Совершенствование навыка импровизации</w:t>
      </w:r>
      <w:r>
        <w:rPr>
          <w:sz w:val="28"/>
          <w:szCs w:val="28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14:paraId="3AA1D103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Музыкально-театрализованное представление</w:t>
      </w:r>
    </w:p>
    <w:p w14:paraId="6CDC3FC5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Музыкально-театрализованное представление как результат освоения программы во втором классе.</w:t>
      </w:r>
    </w:p>
    <w:p w14:paraId="5887670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5D890236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</w:t>
      </w:r>
      <w:proofErr w:type="gramStart"/>
      <w:r>
        <w:rPr>
          <w:sz w:val="28"/>
          <w:szCs w:val="28"/>
        </w:rPr>
        <w:t>и  инструментального</w:t>
      </w:r>
      <w:proofErr w:type="gramEnd"/>
      <w:r>
        <w:rPr>
          <w:sz w:val="28"/>
          <w:szCs w:val="28"/>
        </w:rPr>
        <w:t xml:space="preserve">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6C26BD10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14:paraId="252FFAC9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Музыкальный проект «Сочиняем сказку».</w:t>
      </w:r>
    </w:p>
    <w:p w14:paraId="3CB4C11E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14:paraId="7D617C6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1FEE79D3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Разработка плана</w:t>
      </w:r>
      <w:r>
        <w:rPr>
          <w:sz w:val="28"/>
          <w:szCs w:val="28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</w:t>
      </w:r>
    </w:p>
    <w:p w14:paraId="1AC4579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Создание информационного сопровождения проекта</w:t>
      </w:r>
      <w:r>
        <w:rPr>
          <w:sz w:val="28"/>
          <w:szCs w:val="28"/>
        </w:rPr>
        <w:t xml:space="preserve"> (афиша, презентация, пригласительные билеты и т.д.).</w:t>
      </w:r>
    </w:p>
    <w:p w14:paraId="7961F235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Разучивание и исполнение песенного ансамблевого и хорового материала как части проекта.</w:t>
      </w:r>
      <w:r>
        <w:rPr>
          <w:sz w:val="28"/>
          <w:szCs w:val="28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14:paraId="3D95C2BB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Практическое освоение и применение элементов музыкальной грамоты</w:t>
      </w:r>
      <w:r>
        <w:rPr>
          <w:sz w:val="28"/>
          <w:szCs w:val="28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14:paraId="355C53EE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Работа над метроритмом</w:t>
      </w:r>
      <w:r>
        <w:rPr>
          <w:sz w:val="28"/>
          <w:szCs w:val="28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>
        <w:rPr>
          <w:sz w:val="28"/>
          <w:szCs w:val="28"/>
        </w:rPr>
        <w:t>ритмоформул</w:t>
      </w:r>
      <w:proofErr w:type="spellEnd"/>
      <w:r>
        <w:rPr>
          <w:sz w:val="28"/>
          <w:szCs w:val="28"/>
        </w:rPr>
        <w:t xml:space="preserve"> для ритмического остинато.</w:t>
      </w:r>
    </w:p>
    <w:p w14:paraId="320C9CB1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</w:t>
      </w:r>
      <w:r>
        <w:rPr>
          <w:sz w:val="28"/>
          <w:szCs w:val="28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14:paraId="28E3F3D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Соревнование классов</w:t>
      </w:r>
      <w:r>
        <w:rPr>
          <w:sz w:val="28"/>
          <w:szCs w:val="28"/>
        </w:rPr>
        <w:t xml:space="preserve"> на лучший музыкальный проект «Сочиняем сказку».</w:t>
      </w:r>
    </w:p>
    <w:p w14:paraId="4C0F3CA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Широка страна моя родная</w:t>
      </w:r>
    </w:p>
    <w:p w14:paraId="7F96A490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>
        <w:rPr>
          <w:sz w:val="28"/>
          <w:szCs w:val="28"/>
        </w:rPr>
        <w:t>двухголосия</w:t>
      </w:r>
      <w:proofErr w:type="spellEnd"/>
      <w:r>
        <w:rPr>
          <w:sz w:val="28"/>
          <w:szCs w:val="28"/>
        </w:rPr>
        <w:t>.</w:t>
      </w:r>
    </w:p>
    <w:p w14:paraId="5134169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56542088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14:paraId="7470F4A5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>
        <w:rPr>
          <w:sz w:val="28"/>
          <w:szCs w:val="28"/>
          <w:lang w:val="en-US"/>
        </w:rPr>
        <w:t>acapella</w:t>
      </w:r>
      <w:r>
        <w:rPr>
          <w:sz w:val="28"/>
          <w:szCs w:val="28"/>
        </w:rPr>
        <w:t xml:space="preserve">, канонов, включение элементов </w:t>
      </w:r>
      <w:proofErr w:type="spellStart"/>
      <w:r>
        <w:rPr>
          <w:sz w:val="28"/>
          <w:szCs w:val="28"/>
        </w:rPr>
        <w:t>двухголосия</w:t>
      </w:r>
      <w:proofErr w:type="spellEnd"/>
      <w:r>
        <w:rPr>
          <w:sz w:val="28"/>
          <w:szCs w:val="28"/>
        </w:rPr>
        <w:t>. Разучивание песен по нотам.</w:t>
      </w:r>
    </w:p>
    <w:p w14:paraId="2C6645B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музыкальных инструментах в ансамбле</w:t>
      </w:r>
      <w:r>
        <w:rPr>
          <w:sz w:val="28"/>
          <w:szCs w:val="28"/>
        </w:rPr>
        <w:t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</w:t>
      </w:r>
    </w:p>
    <w:p w14:paraId="6A8D6D5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Игры-драматизации</w:t>
      </w:r>
      <w:r>
        <w:rPr>
          <w:sz w:val="28"/>
          <w:szCs w:val="28"/>
        </w:rPr>
        <w:t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</w:r>
    </w:p>
    <w:p w14:paraId="4EA8D070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Хоровая планета</w:t>
      </w:r>
    </w:p>
    <w:p w14:paraId="3D51421D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</w:t>
      </w:r>
    </w:p>
    <w:p w14:paraId="71621BD0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5BD1ED20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произведений</w:t>
      </w:r>
      <w:r>
        <w:rPr>
          <w:sz w:val="28"/>
          <w:szCs w:val="28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</w:t>
      </w:r>
      <w:proofErr w:type="spellStart"/>
      <w:r>
        <w:rPr>
          <w:sz w:val="28"/>
          <w:szCs w:val="28"/>
        </w:rPr>
        <w:t>хорап</w:t>
      </w:r>
      <w:proofErr w:type="spellEnd"/>
      <w:r>
        <w:rPr>
          <w:sz w:val="28"/>
          <w:szCs w:val="28"/>
        </w:rPr>
        <w:t>/у А.В. Свешникова, Государственного академического русского народного хора им. М.Е. Пятницкого;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14:paraId="1F82DA7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Совершенствование хорового исполнения</w:t>
      </w:r>
      <w:r>
        <w:rPr>
          <w:sz w:val="28"/>
          <w:szCs w:val="28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>
        <w:rPr>
          <w:sz w:val="28"/>
          <w:szCs w:val="28"/>
        </w:rPr>
        <w:t>двухголосия</w:t>
      </w:r>
      <w:proofErr w:type="spellEnd"/>
      <w:r>
        <w:rPr>
          <w:sz w:val="28"/>
          <w:szCs w:val="28"/>
        </w:rPr>
        <w:t>.</w:t>
      </w:r>
    </w:p>
    <w:p w14:paraId="7A04BC88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Мир оркестра</w:t>
      </w:r>
    </w:p>
    <w:p w14:paraId="22C1A66B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14:paraId="7A1A17D5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561132B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фрагментов произведений мировой музыкальной классики</w:t>
      </w:r>
      <w:r>
        <w:rPr>
          <w:sz w:val="28"/>
          <w:szCs w:val="28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14:paraId="6CD3D63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Музыкальная викторина</w:t>
      </w:r>
      <w:r>
        <w:rPr>
          <w:sz w:val="28"/>
          <w:szCs w:val="28"/>
        </w:rPr>
        <w:t xml:space="preserve"> «Угадай инструмент». Викторина-соревнование на определение тембра различных инструментов и оркестровых групп.</w:t>
      </w:r>
    </w:p>
    <w:p w14:paraId="15CE1B95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музыкальных инструментах в ансамбле</w:t>
      </w:r>
      <w:r>
        <w:rPr>
          <w:sz w:val="28"/>
          <w:szCs w:val="28"/>
        </w:rPr>
        <w:t>. Исполнение инструментальных миниатюр «соло-тутти» оркестром элементарных инструментов.</w:t>
      </w:r>
    </w:p>
    <w:p w14:paraId="1F04D2B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в сопровождении оркестра элементарного музицирования. Начальные навыки пения под фонограмму.</w:t>
      </w:r>
    </w:p>
    <w:p w14:paraId="171450B5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Музыкальная грамота</w:t>
      </w:r>
    </w:p>
    <w:p w14:paraId="0168F943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Основы музыкальной грамоты. Чтение нот. Пение по нотам с тактированием. Исполнение канонов. Интервалы и трезвучия.</w:t>
      </w:r>
    </w:p>
    <w:p w14:paraId="332F3A16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5D4210E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Чтение нот</w:t>
      </w:r>
      <w:r>
        <w:rPr>
          <w:sz w:val="28"/>
          <w:szCs w:val="28"/>
        </w:rPr>
        <w:t xml:space="preserve"> хоровых и оркестровых партий.</w:t>
      </w:r>
    </w:p>
    <w:p w14:paraId="2604EAD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Освоение новых элементов</w:t>
      </w:r>
      <w:r>
        <w:rPr>
          <w:sz w:val="28"/>
          <w:szCs w:val="28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14:paraId="25B3217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Подбор по слуху</w:t>
      </w:r>
      <w:r>
        <w:rPr>
          <w:sz w:val="28"/>
          <w:szCs w:val="28"/>
        </w:rPr>
        <w:t xml:space="preserve"> с помощью учителя пройденных песен на металлофоне, ксилофоне, синтезаторе.</w:t>
      </w:r>
    </w:p>
    <w:p w14:paraId="64178B6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Музыкально-игровая деятельность</w:t>
      </w:r>
      <w:r>
        <w:rPr>
          <w:sz w:val="28"/>
          <w:szCs w:val="28"/>
        </w:rPr>
        <w:t>: двигательные, ритмические и мелодические каноны-эстафеты в коллективном музицировании.</w:t>
      </w:r>
    </w:p>
    <w:p w14:paraId="764BB89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Сочинение ритмических рисунков</w:t>
      </w:r>
      <w:r>
        <w:rPr>
          <w:sz w:val="28"/>
          <w:szCs w:val="28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14:paraId="51F598A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ансамбле. Импровизация</w:t>
      </w:r>
      <w:r>
        <w:rPr>
          <w:sz w:val="28"/>
          <w:szCs w:val="28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14:paraId="55EF0F9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Разучивание</w:t>
      </w:r>
      <w:r>
        <w:rPr>
          <w:sz w:val="28"/>
          <w:szCs w:val="28"/>
        </w:rPr>
        <w:t xml:space="preserve"> хоровых и оркестровых партий по нотам; исполнение по нотам оркестровых партитур различных составов.</w:t>
      </w:r>
    </w:p>
    <w:p w14:paraId="4F371A62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14:paraId="0FFBF05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и жанры в музыке</w:t>
      </w:r>
    </w:p>
    <w:p w14:paraId="4F4082DD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Простые двухчастная и трехчастная формы, вариации на новом музыкальном материале. Форма рондо.</w:t>
      </w:r>
    </w:p>
    <w:p w14:paraId="78E92DC6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248E0ECD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>
        <w:rPr>
          <w:sz w:val="28"/>
          <w:szCs w:val="28"/>
        </w:rPr>
        <w:t>Кабалевский</w:t>
      </w:r>
      <w:proofErr w:type="spellEnd"/>
      <w:r>
        <w:rPr>
          <w:sz w:val="28"/>
          <w:szCs w:val="28"/>
        </w:rP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14:paraId="78DA8A5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Музыкально-игровая деятельность</w:t>
      </w:r>
      <w:r>
        <w:rPr>
          <w:sz w:val="28"/>
          <w:szCs w:val="28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14:paraId="72FA0A7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Исполнение хоровых произведений</w:t>
      </w:r>
      <w:r>
        <w:rPr>
          <w:sz w:val="28"/>
          <w:szCs w:val="28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14:paraId="7D704F91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</w:t>
      </w:r>
      <w:r>
        <w:rPr>
          <w:sz w:val="28"/>
          <w:szCs w:val="28"/>
        </w:rPr>
        <w:t>.</w:t>
      </w:r>
    </w:p>
    <w:p w14:paraId="58A973DF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14:paraId="77CF1823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Я – артист</w:t>
      </w:r>
    </w:p>
    <w:p w14:paraId="5EDDE6A8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Сольное и ансамблевое музицирование (вокальное и инструментальное). Творческое соревнование.</w:t>
      </w:r>
    </w:p>
    <w:p w14:paraId="01E6A343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14:paraId="0811E7D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1F87DF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пройденных хоровых и инструментальных произведений</w:t>
      </w:r>
      <w:r>
        <w:rPr>
          <w:sz w:val="28"/>
          <w:szCs w:val="28"/>
        </w:rPr>
        <w:t xml:space="preserve"> в школьных мероприятиях, посвященных праздникам, торжественным событиям.</w:t>
      </w:r>
    </w:p>
    <w:p w14:paraId="250599E2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Подготовка концертных программ</w:t>
      </w:r>
      <w:r>
        <w:rPr>
          <w:sz w:val="28"/>
          <w:szCs w:val="28"/>
        </w:rPr>
        <w:t>, включающих произведения для хорового и инструментального (либо совместного) музицирования, в том числе музыку народов России.</w:t>
      </w:r>
    </w:p>
    <w:p w14:paraId="62ED34ED" w14:textId="77777777" w:rsidR="002359C3" w:rsidRDefault="005E556B">
      <w:pPr>
        <w:pStyle w:val="Textbody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Участие в школьных, региональных и всероссийских музыкально-исполнительских фестивалях, конкурсах и т.д.</w:t>
      </w:r>
    </w:p>
    <w:p w14:paraId="411444AC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Командные состязания</w:t>
      </w:r>
      <w:r>
        <w:rPr>
          <w:sz w:val="28"/>
          <w:szCs w:val="28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>
        <w:rPr>
          <w:sz w:val="28"/>
          <w:szCs w:val="28"/>
        </w:rPr>
        <w:t>ритмоформул</w:t>
      </w:r>
      <w:proofErr w:type="spellEnd"/>
      <w:r>
        <w:rPr>
          <w:sz w:val="28"/>
          <w:szCs w:val="28"/>
        </w:rPr>
        <w:t>.</w:t>
      </w:r>
    </w:p>
    <w:p w14:paraId="419B511A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ансамбле. Совершенствование навыка импровизации.</w:t>
      </w:r>
      <w:r>
        <w:rPr>
          <w:sz w:val="28"/>
          <w:szCs w:val="28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14:paraId="7E832B62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Музыкально-театрализованное представление</w:t>
      </w:r>
    </w:p>
    <w:p w14:paraId="09243FBF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Музыкально-театрализованное представление как результат освоения программы в третьем классе.</w:t>
      </w:r>
    </w:p>
    <w:p w14:paraId="4EAE40A7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0DF31E56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</w:t>
      </w:r>
      <w:r>
        <w:rPr>
          <w:sz w:val="28"/>
          <w:szCs w:val="28"/>
        </w:rPr>
        <w:lastRenderedPageBreak/>
        <w:t xml:space="preserve">композиций с использованием пройденного хорового </w:t>
      </w:r>
      <w:proofErr w:type="gramStart"/>
      <w:r>
        <w:rPr>
          <w:sz w:val="28"/>
          <w:szCs w:val="28"/>
        </w:rPr>
        <w:t>и  инструментального</w:t>
      </w:r>
      <w:proofErr w:type="gramEnd"/>
      <w:r>
        <w:rPr>
          <w:sz w:val="28"/>
          <w:szCs w:val="28"/>
        </w:rPr>
        <w:t xml:space="preserve">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</w:t>
      </w:r>
      <w:proofErr w:type="spellStart"/>
      <w:proofErr w:type="gramStart"/>
      <w:r>
        <w:rPr>
          <w:sz w:val="28"/>
          <w:szCs w:val="28"/>
        </w:rPr>
        <w:t>концертов.Подготовка</w:t>
      </w:r>
      <w:proofErr w:type="spellEnd"/>
      <w:proofErr w:type="gramEnd"/>
      <w:r>
        <w:rPr>
          <w:sz w:val="28"/>
          <w:szCs w:val="28"/>
        </w:rPr>
        <w:t xml:space="preserve">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14:paraId="42DF90A6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14:paraId="15BD0E1E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Песни народов мира</w:t>
      </w:r>
    </w:p>
    <w:p w14:paraId="10D35843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14:paraId="16EDC122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A16F112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песен народов мира</w:t>
      </w:r>
      <w:r>
        <w:rPr>
          <w:sz w:val="28"/>
          <w:szCs w:val="28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</w:t>
      </w:r>
    </w:p>
    <w:p w14:paraId="1D2B107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>
        <w:rPr>
          <w:sz w:val="28"/>
          <w:szCs w:val="28"/>
        </w:rPr>
        <w:t>поступенное</w:t>
      </w:r>
      <w:proofErr w:type="spellEnd"/>
      <w:r>
        <w:rPr>
          <w:sz w:val="28"/>
          <w:szCs w:val="28"/>
        </w:rPr>
        <w:t>, по звукам аккорда, скачками).</w:t>
      </w:r>
    </w:p>
    <w:p w14:paraId="18235F4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</w:t>
      </w:r>
      <w:r>
        <w:rPr>
          <w:sz w:val="28"/>
          <w:szCs w:val="28"/>
        </w:rPr>
        <w:t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</w:t>
      </w:r>
    </w:p>
    <w:p w14:paraId="200BDE0C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Музыкальная грамота</w:t>
      </w:r>
    </w:p>
    <w:p w14:paraId="02523A5F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</w:t>
      </w:r>
    </w:p>
    <w:p w14:paraId="2795F0F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E4A95F1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Чтение нот</w:t>
      </w:r>
      <w:r>
        <w:rPr>
          <w:sz w:val="28"/>
          <w:szCs w:val="28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14:paraId="4E67175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Подбор по слуху</w:t>
      </w:r>
      <w:r>
        <w:rPr>
          <w:sz w:val="28"/>
          <w:szCs w:val="28"/>
        </w:rPr>
        <w:t xml:space="preserve"> с помощью учителя пройденных песен.</w:t>
      </w:r>
    </w:p>
    <w:p w14:paraId="63F747C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Игра на элементарных музыкальных инструментах в ансамбле</w:t>
      </w:r>
      <w:r>
        <w:rPr>
          <w:sz w:val="28"/>
          <w:szCs w:val="28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</w:r>
      <w:proofErr w:type="spellStart"/>
      <w:r>
        <w:rPr>
          <w:sz w:val="28"/>
          <w:szCs w:val="28"/>
        </w:rPr>
        <w:t>ритмоформул</w:t>
      </w:r>
      <w:proofErr w:type="spellEnd"/>
      <w:r>
        <w:rPr>
          <w:sz w:val="28"/>
          <w:szCs w:val="28"/>
        </w:rPr>
        <w:t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</w:t>
      </w:r>
    </w:p>
    <w:p w14:paraId="208ABCEC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Инструментальная и вокальная импровизация</w:t>
      </w:r>
      <w:r>
        <w:rPr>
          <w:sz w:val="28"/>
          <w:szCs w:val="28"/>
        </w:rPr>
        <w:t xml:space="preserve"> с использованием простых интервалов, мажорного и минорного трезвучий.</w:t>
      </w:r>
    </w:p>
    <w:p w14:paraId="057E72B8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Оркестровая музыка</w:t>
      </w:r>
    </w:p>
    <w:p w14:paraId="5F03AD2C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14:paraId="2B1750E5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88727D9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произведений для симфонического, камерного, духового, народного оркестров</w:t>
      </w:r>
      <w:r>
        <w:rPr>
          <w:sz w:val="28"/>
          <w:szCs w:val="28"/>
        </w:rPr>
        <w:t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</w:t>
      </w:r>
    </w:p>
    <w:p w14:paraId="341094B0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ансамбле.</w:t>
      </w:r>
      <w:r>
        <w:rPr>
          <w:sz w:val="28"/>
          <w:szCs w:val="28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14:paraId="7B24EA24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Музыкально-сценические жанры</w:t>
      </w:r>
    </w:p>
    <w:p w14:paraId="52376ED9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Балет, опера, </w:t>
      </w:r>
      <w:proofErr w:type="spellStart"/>
      <w:proofErr w:type="gramStart"/>
      <w:r>
        <w:rPr>
          <w:sz w:val="28"/>
          <w:szCs w:val="28"/>
        </w:rPr>
        <w:t>мюзикл.Ознакомление</w:t>
      </w:r>
      <w:proofErr w:type="spellEnd"/>
      <w:proofErr w:type="gramEnd"/>
      <w:r>
        <w:rPr>
          <w:sz w:val="28"/>
          <w:szCs w:val="28"/>
        </w:rPr>
        <w:t xml:space="preserve"> с жанровыми и структурными особенностями и разнообразием музыкально-театральных произведений.</w:t>
      </w:r>
    </w:p>
    <w:p w14:paraId="33A459C4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4314935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Слушание и просмотр фрагментов из классических опер, балетов и мюзиклов</w:t>
      </w:r>
      <w:r>
        <w:rPr>
          <w:sz w:val="28"/>
          <w:szCs w:val="28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</w:t>
      </w:r>
    </w:p>
    <w:p w14:paraId="0766247D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lastRenderedPageBreak/>
        <w:t>Драматизация отдельных фрагментов музыкально-сценических произведений.</w:t>
      </w:r>
      <w:r>
        <w:rPr>
          <w:sz w:val="28"/>
          <w:szCs w:val="28"/>
        </w:rPr>
        <w:t xml:space="preserve"> Драматизация песен. Примеры: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 xml:space="preserve">. «Здравствуй, гостья зима», Р. Роджерс «Уроки музыки» из мюзикла «Звуки музыки», английская народная песня «Пусть делают все так, как я» (обр. А. </w:t>
      </w:r>
      <w:proofErr w:type="spellStart"/>
      <w:r>
        <w:rPr>
          <w:sz w:val="28"/>
          <w:szCs w:val="28"/>
        </w:rPr>
        <w:t>Долуханяна</w:t>
      </w:r>
      <w:proofErr w:type="spellEnd"/>
      <w:r>
        <w:rPr>
          <w:sz w:val="28"/>
          <w:szCs w:val="28"/>
        </w:rPr>
        <w:t>).</w:t>
      </w:r>
    </w:p>
    <w:p w14:paraId="749290BF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 кино</w:t>
      </w:r>
    </w:p>
    <w:p w14:paraId="35C7D836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</w:r>
    </w:p>
    <w:p w14:paraId="4EBE6DF4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7A8CF76A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Просмотр фрагментов детских кинофильмов и мультфильмов</w:t>
      </w:r>
      <w:r>
        <w:rPr>
          <w:sz w:val="28"/>
          <w:szCs w:val="28"/>
        </w:rPr>
        <w:t>. Анализ функций и эмоционально-образного содержания музыкального сопровождения:</w:t>
      </w:r>
    </w:p>
    <w:p w14:paraId="0CFC8C2E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</w:t>
      </w:r>
      <w:r>
        <w:rPr>
          <w:sz w:val="28"/>
          <w:szCs w:val="28"/>
        </w:rPr>
        <w:t>характеристика действующих лиц (лейтмотивы), времени и среды действия;</w:t>
      </w:r>
    </w:p>
    <w:p w14:paraId="4F9A7F20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создание эмоционального фона;</w:t>
      </w:r>
    </w:p>
    <w:p w14:paraId="750BD43A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</w:t>
      </w:r>
      <w:r>
        <w:rPr>
          <w:sz w:val="28"/>
          <w:szCs w:val="28"/>
        </w:rPr>
        <w:t>выражение общего смыслового контекста фильма.</w:t>
      </w:r>
    </w:p>
    <w:p w14:paraId="61D99A99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Примеры: фильмы-сказки «Морозко» (режиссер А. Роу, композитор </w:t>
      </w:r>
      <w:r>
        <w:rPr>
          <w:sz w:val="28"/>
          <w:szCs w:val="28"/>
        </w:rPr>
        <w:br/>
        <w:t xml:space="preserve">Н. </w:t>
      </w:r>
      <w:proofErr w:type="spellStart"/>
      <w:r>
        <w:rPr>
          <w:sz w:val="28"/>
          <w:szCs w:val="28"/>
        </w:rPr>
        <w:t>Будашкина</w:t>
      </w:r>
      <w:proofErr w:type="spellEnd"/>
      <w:r>
        <w:rPr>
          <w:sz w:val="28"/>
          <w:szCs w:val="28"/>
        </w:rPr>
        <w:t xml:space="preserve">), «После дождичка в четверг» (режиссер М. </w:t>
      </w:r>
      <w:proofErr w:type="spellStart"/>
      <w:r>
        <w:rPr>
          <w:sz w:val="28"/>
          <w:szCs w:val="28"/>
        </w:rPr>
        <w:t>Юзовский</w:t>
      </w:r>
      <w:proofErr w:type="spellEnd"/>
      <w:r>
        <w:rPr>
          <w:sz w:val="28"/>
          <w:szCs w:val="28"/>
        </w:rPr>
        <w:t xml:space="preserve">, композитор Г. Гладков), «Приключения Буратино» (режиссер Л. Нечаев, композитор </w:t>
      </w:r>
      <w:proofErr w:type="spellStart"/>
      <w:r>
        <w:rPr>
          <w:sz w:val="28"/>
          <w:szCs w:val="28"/>
        </w:rPr>
        <w:t>А.Рыбников</w:t>
      </w:r>
      <w:proofErr w:type="spellEnd"/>
      <w:r>
        <w:rPr>
          <w:sz w:val="28"/>
          <w:szCs w:val="28"/>
        </w:rPr>
        <w:t>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</w:t>
      </w:r>
      <w:proofErr w:type="spellStart"/>
      <w:r>
        <w:rPr>
          <w:sz w:val="28"/>
          <w:szCs w:val="28"/>
        </w:rPr>
        <w:t>В.Шаинский</w:t>
      </w:r>
      <w:proofErr w:type="spellEnd"/>
      <w:r>
        <w:rPr>
          <w:sz w:val="28"/>
          <w:szCs w:val="28"/>
        </w:rPr>
        <w:t>).</w:t>
      </w:r>
    </w:p>
    <w:p w14:paraId="740CBE3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песен</w:t>
      </w:r>
      <w:r>
        <w:rPr>
          <w:sz w:val="28"/>
          <w:szCs w:val="28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</w:t>
      </w:r>
    </w:p>
    <w:p w14:paraId="27EA2DA2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Создание музыкальных композиций</w:t>
      </w:r>
      <w:r>
        <w:rPr>
          <w:sz w:val="28"/>
          <w:szCs w:val="28"/>
        </w:rPr>
        <w:t xml:space="preserve"> на основе сюжетов различных кинофильмов и мультфильмов.</w:t>
      </w:r>
    </w:p>
    <w:p w14:paraId="5DE557D2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Учимся, играя</w:t>
      </w:r>
    </w:p>
    <w:p w14:paraId="4267076E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Музыкальные викторины, игры, тестирование, импровизации, подбор по слуху, соревнования по группам, </w:t>
      </w:r>
      <w:proofErr w:type="gramStart"/>
      <w:r>
        <w:rPr>
          <w:sz w:val="28"/>
          <w:szCs w:val="28"/>
        </w:rPr>
        <w:t>конкурсы,  направленные</w:t>
      </w:r>
      <w:proofErr w:type="gramEnd"/>
      <w:r>
        <w:rPr>
          <w:sz w:val="28"/>
          <w:szCs w:val="28"/>
        </w:rPr>
        <w:t xml:space="preserve"> на выявление результатов освоения программы.</w:t>
      </w:r>
    </w:p>
    <w:p w14:paraId="0594CF45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8E04868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Музыкально-игровая деятельность</w:t>
      </w:r>
      <w:r>
        <w:rPr>
          <w:sz w:val="28"/>
          <w:szCs w:val="28"/>
        </w:rPr>
        <w:t xml:space="preserve"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</w:t>
      </w:r>
      <w:r>
        <w:rPr>
          <w:sz w:val="28"/>
          <w:szCs w:val="28"/>
        </w:rPr>
        <w:lastRenderedPageBreak/>
        <w:t>моделей, подбор по слуху простых музыкальных построений. Исполнение изученных песен в форме командного соревнования.</w:t>
      </w:r>
    </w:p>
    <w:p w14:paraId="0F469C6B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Я – артист</w:t>
      </w:r>
    </w:p>
    <w:p w14:paraId="22EB7829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Сольное и ансамблевое музицирование (вокальное и инструментальное). Творческое соревнование.</w:t>
      </w:r>
    </w:p>
    <w:p w14:paraId="3E6D74B7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</w:t>
      </w:r>
      <w:proofErr w:type="gramStart"/>
      <w:r>
        <w:rPr>
          <w:sz w:val="28"/>
          <w:szCs w:val="28"/>
        </w:rPr>
        <w:t>календаря  и</w:t>
      </w:r>
      <w:proofErr w:type="gramEnd"/>
      <w:r>
        <w:rPr>
          <w:sz w:val="28"/>
          <w:szCs w:val="28"/>
        </w:rPr>
        <w:t xml:space="preserve"> другие), подготовка концертных программ.</w:t>
      </w:r>
    </w:p>
    <w:p w14:paraId="082376B0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538CE81F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Исполнение пройденных хоровых и инструментальных произведений</w:t>
      </w:r>
      <w:r>
        <w:rPr>
          <w:sz w:val="28"/>
          <w:szCs w:val="28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14:paraId="5FB1D137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Подготовка концертных программ</w:t>
      </w:r>
      <w:r>
        <w:rPr>
          <w:sz w:val="28"/>
          <w:szCs w:val="28"/>
        </w:rPr>
        <w:t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</w:t>
      </w:r>
    </w:p>
    <w:p w14:paraId="43B410A9" w14:textId="77777777" w:rsidR="002359C3" w:rsidRDefault="005E556B">
      <w:pPr>
        <w:pStyle w:val="Textbody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Участие в школьных, региональных и всероссийских музыкально-исполнительских фестивалях, конкурсах и т.д.</w:t>
      </w:r>
    </w:p>
    <w:p w14:paraId="6DEFE986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Командные состязания</w:t>
      </w:r>
      <w:r>
        <w:rPr>
          <w:sz w:val="28"/>
          <w:szCs w:val="28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>
        <w:rPr>
          <w:sz w:val="28"/>
          <w:szCs w:val="28"/>
        </w:rPr>
        <w:t>ритмоформул</w:t>
      </w:r>
      <w:proofErr w:type="spellEnd"/>
      <w:r>
        <w:rPr>
          <w:sz w:val="28"/>
          <w:szCs w:val="28"/>
        </w:rPr>
        <w:t>.</w:t>
      </w:r>
    </w:p>
    <w:p w14:paraId="27DEBA7C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Игра на элементарных музыкальных инструментах в ансамбле, оркестре</w:t>
      </w:r>
      <w:r>
        <w:rPr>
          <w:sz w:val="28"/>
          <w:szCs w:val="28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14:paraId="26A4E3D1" w14:textId="77777777" w:rsidR="002359C3" w:rsidRDefault="005E556B">
      <w:pPr>
        <w:pStyle w:val="Textbody"/>
        <w:ind w:firstLine="709"/>
        <w:jc w:val="both"/>
      </w:pPr>
      <w:r>
        <w:rPr>
          <w:b/>
          <w:sz w:val="28"/>
          <w:szCs w:val="28"/>
        </w:rPr>
        <w:t>Соревнование классов</w:t>
      </w:r>
      <w:r>
        <w:rPr>
          <w:sz w:val="28"/>
          <w:szCs w:val="28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14:paraId="1EC48851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Музыкально-театрализованное представление</w:t>
      </w:r>
    </w:p>
    <w:p w14:paraId="74AE5886" w14:textId="77777777" w:rsidR="002359C3" w:rsidRDefault="005E556B">
      <w:pPr>
        <w:pStyle w:val="Textbody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Музыкально-театрализованное представление как итоговый результат освоения программы.</w:t>
      </w:r>
    </w:p>
    <w:p w14:paraId="5F87095C" w14:textId="77777777" w:rsidR="002359C3" w:rsidRDefault="005E556B">
      <w:pPr>
        <w:pStyle w:val="Textbody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обучения по видам деятельности:</w:t>
      </w:r>
    </w:p>
    <w:p w14:paraId="3254BFE4" w14:textId="1520593F" w:rsidR="002359C3" w:rsidRPr="006B604C" w:rsidRDefault="005E556B" w:rsidP="006B604C">
      <w:pPr>
        <w:pStyle w:val="Textbody"/>
        <w:ind w:firstLine="709"/>
        <w:jc w:val="both"/>
      </w:pPr>
      <w:r>
        <w:rPr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</w:t>
      </w:r>
      <w:proofErr w:type="gramStart"/>
      <w:r>
        <w:rPr>
          <w:sz w:val="28"/>
          <w:szCs w:val="28"/>
        </w:rPr>
        <w:t>и  инструментального</w:t>
      </w:r>
      <w:proofErr w:type="gramEnd"/>
      <w:r>
        <w:rPr>
          <w:sz w:val="28"/>
          <w:szCs w:val="28"/>
        </w:rPr>
        <w:t xml:space="preserve"> материала. Подготовка и разыгрывание музыкально-театральных постановок, </w:t>
      </w:r>
      <w:r>
        <w:rPr>
          <w:sz w:val="28"/>
          <w:szCs w:val="28"/>
        </w:rPr>
        <w:lastRenderedPageBreak/>
        <w:t>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</w:t>
      </w:r>
    </w:p>
    <w:p w14:paraId="785263C5" w14:textId="77777777" w:rsidR="002359C3" w:rsidRDefault="002359C3">
      <w:pPr>
        <w:pStyle w:val="Standard"/>
        <w:ind w:firstLine="709"/>
        <w:jc w:val="both"/>
        <w:rPr>
          <w:rFonts w:eastAsia="Arial Unicode MS"/>
        </w:rPr>
      </w:pPr>
    </w:p>
    <w:p w14:paraId="0BCA6385" w14:textId="77777777" w:rsidR="002359C3" w:rsidRDefault="002359C3">
      <w:pPr>
        <w:pStyle w:val="Standard"/>
        <w:ind w:firstLine="709"/>
        <w:jc w:val="both"/>
        <w:rPr>
          <w:rFonts w:eastAsia="Arial Unicode MS"/>
        </w:rPr>
      </w:pPr>
    </w:p>
    <w:p w14:paraId="6E58AEF8" w14:textId="77777777" w:rsidR="002359C3" w:rsidRDefault="005E556B">
      <w:pPr>
        <w:pStyle w:val="Standard"/>
        <w:ind w:firstLine="709"/>
        <w:jc w:val="both"/>
      </w:pPr>
      <w:r>
        <w:rPr>
          <w:rFonts w:eastAsia="Arial Unicode MS"/>
          <w:b/>
        </w:rPr>
        <w:t xml:space="preserve">                   </w:t>
      </w:r>
      <w:r>
        <w:rPr>
          <w:rFonts w:eastAsia="Arial Unicode MS"/>
          <w:b/>
          <w:sz w:val="28"/>
          <w:szCs w:val="28"/>
        </w:rPr>
        <w:t xml:space="preserve"> Тематическое планирование для 2 класса</w:t>
      </w:r>
    </w:p>
    <w:tbl>
      <w:tblPr>
        <w:tblW w:w="92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3"/>
        <w:gridCol w:w="4390"/>
        <w:gridCol w:w="992"/>
        <w:gridCol w:w="40"/>
      </w:tblGrid>
      <w:tr w:rsidR="002359C3" w14:paraId="6988926E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4F2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Название темы, раздела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1D30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4B5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359C3" w14:paraId="7158A065" w14:textId="77777777" w:rsidTr="002359C3"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79BA" w14:textId="43F1FB02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 раздел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Народное музыкальное искусство. Традиции и обряды (</w:t>
            </w:r>
            <w:r w:rsidR="0026220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 </w:t>
            </w:r>
          </w:p>
        </w:tc>
      </w:tr>
      <w:tr w:rsidR="002359C3" w14:paraId="4852E941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E3BF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фольклор.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0A8D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инсценирование народных песен, пройденных в первом классе.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9F5A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</w:tr>
      <w:tr w:rsidR="002359C3" w14:paraId="61BA0AB2" w14:textId="77777777" w:rsidTr="002359C3">
        <w:trPr>
          <w:trHeight w:val="29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B42AC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99515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потешек, игровых и хороводных песен. Народные игры с музыкальным сопровождением. Примеры: </w:t>
            </w:r>
            <w: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«Каравай», «Яблонька», «Галка», «Заинька».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FCE1" w14:textId="2826260F" w:rsidR="002359C3" w:rsidRDefault="00BC74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E5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2158FF8B" w14:textId="77777777" w:rsidTr="002359C3">
        <w:trPr>
          <w:trHeight w:val="299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2907" w14:textId="55EC9AE6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круг календарных праздников</w:t>
            </w:r>
            <w:r w:rsidR="00A62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CDA1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 xml:space="preserve">Игры народного календаря: святочные игры, колядки, весенние игры (виды весенних хороводов – «змейка», «улитка» и др.). 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87C6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 xml:space="preserve">     1</w:t>
            </w:r>
          </w:p>
        </w:tc>
      </w:tr>
      <w:tr w:rsidR="002359C3" w14:paraId="71D3C807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02A9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на народных инструментах. Знакомство с ритмической партитурой. </w:t>
            </w:r>
          </w:p>
          <w:p w14:paraId="147F04C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0DF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шаркунки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0E95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</w:tr>
      <w:tr w:rsidR="002359C3" w14:paraId="6819FA1E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D9B3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 исполнении фольклорных коллективов.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A14E" w14:textId="2FA2540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42CD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</w:tr>
      <w:tr w:rsidR="0026220E" w14:paraId="692925B0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C72D" w14:textId="782BEAE8" w:rsidR="0026220E" w:rsidRDefault="00262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 исполнении фольклорных коллективов.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E895" w14:textId="519D0D8E" w:rsidR="0026220E" w:rsidRDefault="00262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др.).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970CC" w14:textId="77777777" w:rsidR="0026220E" w:rsidRDefault="00262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3A11072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36F3" w14:textId="77777777" w:rsidR="002359C3" w:rsidRDefault="005E556B">
            <w:pPr>
              <w:spacing w:line="240" w:lineRule="auto"/>
              <w:ind w:right="286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2 раздел. Широка страна моя родная (5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1F140" w14:textId="77777777" w:rsidR="002359C3" w:rsidRDefault="002359C3">
            <w:pPr>
              <w:spacing w:line="240" w:lineRule="auto"/>
              <w:ind w:right="286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2882FC3F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CA5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символы России (герб, флаг, гимн). Гимн – главная песня народов нашей страны.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F5F2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Гимна Российской Федерации. Исполнение гимна своей республики, города, школы. Применение знаний о способах и приемах выразительного пения.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EBB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D1DF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8BC45EE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3D83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Мелодия. Мелодический рисунок, его выразительные свойства, фразировка.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ECA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музыкальных интонаций. Великие русские композиторы-мелодисты: М.И. Глинка, П.И. Чайковский, С.В. Рахманинов.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BCB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96014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FF69701" w14:textId="77777777" w:rsidTr="002359C3">
        <w:trPr>
          <w:trHeight w:val="24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3915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отечественных композиторов. Элементарный анализ особенностей мелодии.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B237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B32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9DB35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7A19E13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BDF4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 с несложным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поступенным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движением.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649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фактуры «мелодия-аккомпанемент» в упражнениях и пьесах для оркестра элементарных инструментов.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F62C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9E0E9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59C3" w14:paraId="4EA85EBD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A311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38A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AE8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1FF93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A3D5F01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7557F" w14:textId="3DD30B0E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3 раздел. Музыкальное время и его особенности (</w:t>
            </w:r>
            <w:r w:rsidR="002622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A7C50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74D1DF0A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794E" w14:textId="77777777" w:rsidR="0026220E" w:rsidRDefault="005E556B" w:rsidP="00262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Метроритм. Длительности и паузы в простых ритмических рисунках. </w:t>
            </w:r>
            <w:proofErr w:type="spellStart"/>
            <w:r w:rsidR="0026220E">
              <w:rPr>
                <w:rFonts w:ascii="Times New Roman" w:hAnsi="Times New Roman" w:cs="Times New Roman"/>
                <w:sz w:val="24"/>
                <w:szCs w:val="24"/>
              </w:rPr>
              <w:t>Ритмоформулы</w:t>
            </w:r>
            <w:proofErr w:type="spellEnd"/>
            <w:r w:rsidR="0026220E">
              <w:rPr>
                <w:rFonts w:ascii="Times New Roman" w:hAnsi="Times New Roman" w:cs="Times New Roman"/>
                <w:sz w:val="24"/>
                <w:szCs w:val="24"/>
              </w:rPr>
              <w:t xml:space="preserve">. Такт. Размер. </w:t>
            </w:r>
          </w:p>
          <w:p w14:paraId="6F726035" w14:textId="3B917D01" w:rsidR="002359C3" w:rsidRDefault="002359C3" w:rsidP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1CFF6" w14:textId="35E4C98D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Восьмые, четвертные и половинные длительности, паузы. Составление ритмических рисунков в объеме фраз и предложений, ритмизация стихов. </w:t>
            </w:r>
            <w:r w:rsidR="0026220E">
              <w:rPr>
                <w:rFonts w:ascii="Times New Roman" w:hAnsi="Times New Roman" w:cs="Times New Roman"/>
                <w:sz w:val="24"/>
                <w:szCs w:val="24"/>
              </w:rPr>
              <w:t>Ритмические игры. Ритмические «паззлы», ритмическая эстафета, ритмическое эхо, простые ритмические каноны.</w:t>
            </w:r>
          </w:p>
          <w:p w14:paraId="1EF3C9D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FCC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F8E0B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D6A2C37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B9E8" w14:textId="764AFEE2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  <w:r w:rsidR="0026220E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и исполнение хоровых и инструментальных произведений с разнообразным ритмическим рисунком.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6B2FB" w14:textId="5502288C" w:rsidR="002359C3" w:rsidRDefault="005E556B" w:rsidP="0026220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простейших ритмических партитур. Соло-тутти. Исполнение пьес на инструментах малой ударной группы: маракас,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пандейра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коробочка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-блок),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блоктроммель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барабан, треугольник,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реко-реко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  <w:r w:rsidR="0026220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пройденных песенных и инструментальных мелодий по нотам.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CF56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FC01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4777DEF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5179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4 раздел. Музыкальная грамота (4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7FF3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04096909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70B4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Чтение нотной записи.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40E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F2B9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08574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928DD3E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25C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дидактические упражнения с использованием наглядного материала.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852B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B707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70BB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92B07AE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C803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 в пределах октавы, выразительные возможности интервалов.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0B9F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мелодических интервалов с использованием ручных знаков.</w:t>
            </w:r>
          </w:p>
          <w:p w14:paraId="643A303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и узнавание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638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0138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77A30DB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509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808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остинатное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56BB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1A0F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E7B0F26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0E95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5 раздел. Музыкальный конструктор (5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F4C01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65D133F3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0ECE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музыкальных форм. Повторность и вариативность в музыке.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C904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произведений. Восприятие точной и вариативной повторности в музыке.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7455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7BDCC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4690550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EF1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Простые песенные формы (двухчастная и трехчастная формы). Вариации. Куплетная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в вокальной музыке. Прогулки в прошлое. Классические музыкальные формы (Й. Гайдн, В.А. Моцарт,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Ьетховен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Р. Шуман, П.И. Чайковский, С. С. Прокофьев и др.).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D17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Прослушивание музыкальных произведений в простой двухчастной форме (примеры: Л. Бетховен Багатели,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B8F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7B048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41BEB686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7AD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885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53F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8AB13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6161D7C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CF73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простейших мелодий. «Музыкальная эстафета»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C0B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F195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C689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80D69F9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FEC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 в простой двухчастной и простой трехчастной формах.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053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в простой двухчастной и простой трехчастной формах. Примеры: В.А. Моцарт «Колыбельная»; Л. Бетховен «Сурок»; Й. Гайдн «Мы дружим с музыкой» и др.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1D30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A3DA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C851ED7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31A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6 раздел. Жанровое разнообразие в музыке (5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79B7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359C3" w14:paraId="2E865C55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17D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жанрах вокальной и инструментальной музыки.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отличительная черта русской музыки.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9597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классических музыкальных произведений с определением их жанровой основы. 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B194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699C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7981886" w14:textId="77777777" w:rsidTr="002359C3">
        <w:trPr>
          <w:trHeight w:val="213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F81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9F0E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музыки» С.С. Прокофьева, фортепианные прелюдии Д.Д. Шостаковича и др.).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CAD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758C6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8275461" w14:textId="77777777" w:rsidTr="002359C3">
        <w:trPr>
          <w:trHeight w:val="249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17CB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«Путешествие в мир театра» (общая панорама, балет, опера).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1628" w14:textId="77777777" w:rsidR="002359C3" w:rsidRDefault="005E55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0AD5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45930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E5AEA56" w14:textId="77777777" w:rsidTr="002359C3">
        <w:trPr>
          <w:trHeight w:val="28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F45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кантиленного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маршевого и танцевального характера.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6850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кантиленного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маршевого и танцевального характера. Примеры: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Спадавеккиа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«Добрый жук», В. Шаинский «Вместе весело шагать», А. Островский «Пусть всегда будет солнце», песен современных композиторов.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AF63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4D2E2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A036996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D4F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B48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DD7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FDA3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EADDC82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983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7 раздел. Я – артист (4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39CE5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43A00CAA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5F9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E63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14:paraId="20EB89B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F4B7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CEABC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C9C7896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2B1D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8E5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14:paraId="7A8BC9B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697A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B576D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59C3" w14:paraId="6F017A15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AD69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состязания.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7B00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Викторины на основе изученного музыкального материала; ритмические эстафеты; ритмическое эхо, ритмические «диалоги» с применением усложненных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ритмоформул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E85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62667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7EF9050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60D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ансамбле. Совершенствование навыка импровизации.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7FC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Импровизация на элементарных музыкальных инструментах,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 народного оркестра, синтезаторе с использованием пройденных мелодических и ритмических формул.  Соревнование солистов – импровизация простых аккомпанементов и мелодико-ритмических рисунков.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1E7A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61CC8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A815D7D" w14:textId="77777777" w:rsidTr="002359C3">
        <w:tc>
          <w:tcPr>
            <w:tcW w:w="9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14E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8 раздел. Музыкально-театрализованное представление (3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F5CA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204289D0" w14:textId="77777777" w:rsidTr="002359C3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C457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этап подготовки к музыкально-театрализованному представлению.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119B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4E35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815FBD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C0CF891" w14:textId="77777777" w:rsidTr="002359C3">
        <w:trPr>
          <w:trHeight w:val="27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DB43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этап подготовки к музыкально-театрализованному представлению.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7C95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131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AEB9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493A6D2C" w14:textId="77777777" w:rsidTr="002359C3">
        <w:trPr>
          <w:trHeight w:val="27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9E2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во втором классе.</w:t>
            </w:r>
          </w:p>
          <w:p w14:paraId="57C72E7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E098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Театрализованные формы проведения открытых уроков,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концертов.Совместное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обучающихся, педагогов, родителей в проведении музыкально-театрализованного представления. Разыгрывание сказок, театрализация песен.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33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0BB9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7B037B" w14:textId="77777777" w:rsidR="002359C3" w:rsidRDefault="002359C3">
      <w:pPr>
        <w:pStyle w:val="Standard"/>
        <w:ind w:firstLine="709"/>
        <w:jc w:val="both"/>
        <w:rPr>
          <w:rFonts w:eastAsia="Arial Unicode MS"/>
        </w:rPr>
      </w:pPr>
    </w:p>
    <w:p w14:paraId="47415EFF" w14:textId="77777777" w:rsidR="002359C3" w:rsidRDefault="002359C3">
      <w:pPr>
        <w:pStyle w:val="Standard"/>
        <w:ind w:firstLine="709"/>
        <w:jc w:val="both"/>
        <w:rPr>
          <w:rFonts w:eastAsia="Arial Unicode MS"/>
        </w:rPr>
      </w:pPr>
    </w:p>
    <w:p w14:paraId="31E64A42" w14:textId="77777777" w:rsidR="002359C3" w:rsidRDefault="005E556B">
      <w:pPr>
        <w:pStyle w:val="Standard"/>
        <w:ind w:firstLine="709"/>
        <w:jc w:val="both"/>
      </w:pPr>
      <w:r>
        <w:rPr>
          <w:rFonts w:eastAsia="Arial Unicode MS"/>
          <w:b/>
          <w:sz w:val="28"/>
          <w:szCs w:val="28"/>
        </w:rPr>
        <w:t xml:space="preserve">        Тематическое планирование для 3 класса</w:t>
      </w:r>
    </w:p>
    <w:p w14:paraId="6ABB95D9" w14:textId="77777777" w:rsidR="002359C3" w:rsidRDefault="002359C3">
      <w:pPr>
        <w:pStyle w:val="Standard"/>
        <w:jc w:val="both"/>
        <w:rPr>
          <w:rFonts w:eastAsia="Arial Unicode MS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5495"/>
        <w:gridCol w:w="992"/>
      </w:tblGrid>
      <w:tr w:rsidR="002359C3" w14:paraId="49DEFB40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97C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раздела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C5184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F7B7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359C3" w14:paraId="2BCC9F1D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A2F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 раздел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Музыкальный проект «Сочиняем сказку» (5 часов)</w:t>
            </w:r>
          </w:p>
        </w:tc>
      </w:tr>
      <w:tr w:rsidR="002359C3" w14:paraId="29B5FCBE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F1C7" w14:textId="067CCE0B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проекта «Сочиняем сказку»</w:t>
            </w:r>
            <w:r w:rsidR="001F2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83BC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плана с участием обучающихся, педагогов, родителей. Обсуждение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содержания: сюжет, распределение функций участников, действующие лица, подбор музыкального материала. Разучивание и показ.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3A7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359C3" w14:paraId="56CC81F9" w14:textId="77777777" w:rsidTr="002359C3">
        <w:trPr>
          <w:trHeight w:val="29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E05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информационного сопровождения проекта (афиша, презентация, пригласительные билеты и т. д.) Разучивание и исполнение песенного ансамблевого и хорового материала как части проекта.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135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и навыков ансамблевого и хорового пения в процессе работы над целостным музыкально-театральным проектом.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F736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9B8EABC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2FF8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освоение и применение элементов музыкальной грамоты. Работа над метроритмом.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CDB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ритмоформул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ритмического остинато.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15F1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E92A08E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2D2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F880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      </w:r>
          </w:p>
          <w:p w14:paraId="66FC1D57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8073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C4094A8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4D4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 классов на лучший музыкальный проект.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EEFE8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Проведение соревнования классов на лучший музыкальный проект «Сочиняем сказку».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9F0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35A6B5A7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D032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2 раздел. Широка страна моя родная (3 часа).</w:t>
            </w:r>
          </w:p>
        </w:tc>
      </w:tr>
      <w:tr w:rsidR="002359C3" w14:paraId="43AD188C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96F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ансамблевого, хорового пения. Элементы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7C2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этнографических ансамблей.</w:t>
            </w:r>
          </w:p>
          <w:p w14:paraId="6431035C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народов России различных жанров колыбельные, хороводные, плясовые и др.) в сопровождении народных инструментов. Пение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канонов, включение элементов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Разучивание песен по нотам.</w:t>
            </w:r>
          </w:p>
          <w:p w14:paraId="475AC68D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D8C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359C3" w14:paraId="1F02D851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982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на музыкальных инструментах в ансамбле.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15860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14:paraId="0CE841E8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50B64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EABF94C" w14:textId="77777777" w:rsidTr="002359C3">
        <w:trPr>
          <w:trHeight w:val="24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5ED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Игры-драматизации.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0A0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народных песен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ролям.Театрализация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25F4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350B4FEF" w14:textId="77777777" w:rsidTr="002359C3">
        <w:trPr>
          <w:trHeight w:val="244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7DBE2" w14:textId="747331AA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3 раздел. Хоровая планета (</w:t>
            </w:r>
            <w:r w:rsidR="008452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</w:tr>
      <w:tr w:rsidR="002359C3" w14:paraId="021924BC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4DB5" w14:textId="65E713C6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Хоровая музыка</w:t>
            </w:r>
            <w:r w:rsidR="008452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FCFFA" w14:textId="42F9B84B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Слушание произведений в исполнении хоровых коллективов: Академического ансамбля песни и пляски Российской Армии имени А. Александрова</w:t>
            </w:r>
            <w:r w:rsidR="00845214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A7EA3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</w:t>
            </w:r>
          </w:p>
        </w:tc>
      </w:tr>
      <w:tr w:rsidR="00845214" w14:paraId="402956F7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B024" w14:textId="22636258" w:rsidR="00845214" w:rsidRDefault="0084521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Хоровые коллективы и их виды (смешанные, женские, мужские, детские).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31B6F" w14:textId="53304DBA" w:rsidR="00845214" w:rsidRDefault="00845214">
            <w:pPr>
              <w:spacing w:line="240" w:lineRule="auto"/>
              <w:ind w:right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Слушание произведений в исполнении хоровых коллективов: Государственного академического русского народного хора п/у А.В. Свешникова, Государственного академического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усского народного хора им. М.Е. Пятницкого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060AB" w14:textId="77777777" w:rsidR="00845214" w:rsidRDefault="00845214">
            <w:pPr>
              <w:spacing w:line="240" w:lineRule="auto"/>
              <w:ind w:right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</w:p>
        </w:tc>
      </w:tr>
      <w:tr w:rsidR="002359C3" w14:paraId="19113A3C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FAF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хорового исполнения.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B83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EDD7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55AE5093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3BD34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4 раздел. Мир оркестра (6 часов).</w:t>
            </w:r>
          </w:p>
        </w:tc>
      </w:tr>
      <w:tr w:rsidR="002359C3" w14:paraId="4DA7F963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60BB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Симфонический оркестр.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5B8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BFF6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97D87C7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2D9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группах  симфонического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оркестра: виды инструментов, тембры.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2C6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661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27861FB8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ED94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 концерта: концерты для солирующего инструмента (скрипки, фортепиано, гитары и др.) и оркестра.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2A0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фрагментов концертов для солирующего инструмента (фортепиано, скрипка, виолончель, гитара и др.) и оркестра.</w:t>
            </w:r>
          </w:p>
          <w:p w14:paraId="16210EB7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3BB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77DBF49D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A4D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«Угадай инструмент».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D100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Викторина-соревнование на определение тембра различных инструментов и оркестровых групп.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4B62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117879D8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291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в ансамбле.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838B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инструментальных миниатюр «соло-тутти» оркестром элементарных инструментов.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49A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2A3E12D7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20F2" w14:textId="77777777" w:rsidR="002359C3" w:rsidRDefault="005E556B" w:rsidP="00515B0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в сопровождении оркестра элементарного музицирования.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C237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навыков пения и инструментального исполнительства.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6F2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515B02" w14:paraId="1B6C2ABD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9162" w14:textId="77777777" w:rsidR="00515B02" w:rsidRDefault="00515B0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навыки пения под фонограмму.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16D3" w14:textId="77777777" w:rsidR="00515B02" w:rsidRDefault="00515B02" w:rsidP="00515B02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навыков пения под фонограмму.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554B" w14:textId="77777777" w:rsidR="00515B02" w:rsidRDefault="00515B02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2359C3" w14:paraId="4C1F121B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05E51" w14:textId="03BCD59D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5 раздел. Музыкальная грамота (</w:t>
            </w:r>
            <w:r w:rsidR="00010E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2359C3" w14:paraId="504E9642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676F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новых элементов музыкальной грамоты: интервалы в пределах октавы, мажорные и минорные трезвучия.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FB84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мелодических интервалов и трезвучий с использованием ручных знаков.</w:t>
            </w:r>
          </w:p>
          <w:p w14:paraId="741E4D7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нот хоровых и оркестровых партий. Пение по нотам с тактированием. Исполнение канонов.</w:t>
            </w:r>
          </w:p>
          <w:p w14:paraId="498FCDB7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B189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30203523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325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 на металлофоне, ксилофоне, синтезаторе.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62E4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навыков игры на инструментах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2B2B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2359C3" w14:paraId="55214F14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3AFB" w14:textId="479DF205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Музыкально-игровая деятельность.</w:t>
            </w:r>
            <w:r w:rsidR="00010EDF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ритмических рисунков в форме рондо (с повторяющимся рефреном), в простой двухчастной и трехчастной формах.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84903" w14:textId="77777777" w:rsidR="00010EDF" w:rsidRDefault="005E556B" w:rsidP="00010EDF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Двигательные, ритмические и мелодические каноны-эстафеты в коллективном музицировании. </w:t>
            </w:r>
            <w:r w:rsidR="00010EDF">
              <w:rPr>
                <w:rFonts w:ascii="Times New Roman" w:hAnsi="Times New Roman" w:cs="Times New Roman"/>
                <w:sz w:val="24"/>
                <w:szCs w:val="24"/>
              </w:rPr>
              <w:t>Сочинение простых аккомпанементов с использованием интервалов и трезвучий.</w:t>
            </w:r>
          </w:p>
          <w:p w14:paraId="371AA306" w14:textId="22B5C7BE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EFFA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F18A6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4F267AD2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B45C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ACC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14:paraId="18D1EF4B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5DA5A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455123F5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B91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хоровых и оркестровых партий по нотам; исполнение по нотам оркестровых партитур различных составов.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3373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  <w:p w14:paraId="15F6992C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хорового мастерства.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EF105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49870AB7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515C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6 раздел. Формы и жанры в музыке (4 часа).</w:t>
            </w:r>
          </w:p>
        </w:tc>
      </w:tr>
      <w:tr w:rsidR="002359C3" w14:paraId="5A09835C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2F59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двухчастная и трехчастная формы, вариации на новом музыкальном материале.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42C9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произведений, написанных в разных формах и жанрах.</w:t>
            </w:r>
          </w:p>
          <w:p w14:paraId="61AEB5E7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слушание с элементами пластического интонирования пьес-сценок, пьес-портретов в простой двухчастной и простой трехчастной формах и др.</w:t>
            </w:r>
          </w:p>
          <w:p w14:paraId="06854918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1DFF5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7168D4DC" w14:textId="77777777" w:rsidTr="002359C3">
        <w:trPr>
          <w:trHeight w:val="21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339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рондо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1985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соединений формы рондо и различных жанров. Примеры: Д.Б.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0F236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1D9E5788" w14:textId="77777777" w:rsidTr="002359C3">
        <w:trPr>
          <w:trHeight w:val="2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F48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Музыкально-игровая деятельность.  Исполнение хоровых произведений в форме рондо.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4D68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  Инструментальный аккомпанемент с применением ритмического остинато, интервалов и трезвучий.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1AC9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470F0342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0ACF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на элементарных музыкальных инструментах в ансамбле.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827D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C5D95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D0D63A9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CC48F" w14:textId="6281A749" w:rsidR="002359C3" w:rsidRDefault="00841D74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="005E556B">
              <w:rPr>
                <w:rFonts w:ascii="Times New Roman" w:hAnsi="Times New Roman" w:cs="Times New Roman"/>
                <w:b/>
                <w:sz w:val="24"/>
                <w:szCs w:val="24"/>
              </w:rPr>
              <w:t>7 раздел. Я – артист (5 часов).</w:t>
            </w:r>
          </w:p>
        </w:tc>
      </w:tr>
      <w:tr w:rsidR="002359C3" w14:paraId="0D15BFCD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2FB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3AFB0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7954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6ACCCB81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D62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концертных программ.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0589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подготовки концертных программ,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14:paraId="08F8262D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31D0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5258F760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816F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6BCF4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14:paraId="000BBCB4" w14:textId="77777777" w:rsidR="002359C3" w:rsidRDefault="002359C3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2F39F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2359C3" w14:paraId="431E1BFB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F27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состязания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0C235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Викторины на основе изученного музыкального материала; ритмические эстафеты; ритмическое эхо, ритмические «диалоги» с применением усложненных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ритмоформул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3237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587AAFCD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484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561FA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5E4E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0D6D07C2" w14:textId="77777777" w:rsidTr="002359C3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20AA" w14:textId="77777777" w:rsidR="002359C3" w:rsidRDefault="005E556B">
            <w:pPr>
              <w:spacing w:line="240" w:lineRule="auto"/>
              <w:ind w:right="459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8 раздел. Музыкально-театрализованное представление (3 часа).</w:t>
            </w:r>
          </w:p>
        </w:tc>
      </w:tr>
      <w:tr w:rsidR="002359C3" w14:paraId="7AEC0BF1" w14:textId="77777777" w:rsidTr="002359C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F437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этап подготовки к музыкально-театрализованному представлению.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0997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Родина», «Широка страна моя родная», «Сказка в музыке», «Наша школьная планета», «Мир природы» и другие. 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CC22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359C3" w14:paraId="24885EA2" w14:textId="77777777" w:rsidTr="002359C3">
        <w:trPr>
          <w:trHeight w:val="27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3035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этап подготовки к музыкально-театрализованному представлению.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75A1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сказок, фольклорных композиций, театрализация хоровых произведений с включением элементов импровизации. 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16479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59C3" w14:paraId="51ED2428" w14:textId="77777777" w:rsidTr="002359C3">
        <w:trPr>
          <w:trHeight w:val="27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33D2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третьем классе.</w:t>
            </w:r>
          </w:p>
          <w:p w14:paraId="776EB66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832BB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Театрализованные формы проведения открытых уроков, концертов. Совместное участие обучающихся, педагогов, родителей в проведении музыкально-театрализованного представления. Разыгрывание сказок, фольклорных композиций, театрализация хоровых произведений с включением элементов импровизации.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F1B74" w14:textId="77777777" w:rsidR="002359C3" w:rsidRDefault="005E556B">
            <w:pPr>
              <w:spacing w:line="240" w:lineRule="auto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190E57B" w14:textId="77777777" w:rsidR="002359C3" w:rsidRDefault="002359C3">
      <w:pPr>
        <w:pStyle w:val="Standard"/>
        <w:jc w:val="both"/>
      </w:pPr>
    </w:p>
    <w:p w14:paraId="7EC05614" w14:textId="77777777" w:rsidR="002359C3" w:rsidRDefault="002359C3">
      <w:pPr>
        <w:pStyle w:val="Standard"/>
        <w:jc w:val="both"/>
      </w:pPr>
    </w:p>
    <w:p w14:paraId="33B33886" w14:textId="77777777" w:rsidR="002359C3" w:rsidRDefault="002359C3">
      <w:pPr>
        <w:pStyle w:val="Standard"/>
        <w:jc w:val="both"/>
      </w:pPr>
    </w:p>
    <w:p w14:paraId="7D8C3EDF" w14:textId="77777777" w:rsidR="002359C3" w:rsidRDefault="005E556B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Тематическое планирование для 4 класса  </w:t>
      </w:r>
    </w:p>
    <w:tbl>
      <w:tblPr>
        <w:tblW w:w="122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5528"/>
        <w:gridCol w:w="952"/>
        <w:gridCol w:w="40"/>
        <w:gridCol w:w="2997"/>
        <w:gridCol w:w="40"/>
      </w:tblGrid>
      <w:tr w:rsidR="002359C3" w14:paraId="7CA94B6C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FB2F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раздела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EB74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Содержание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398F8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97" w:type="dxa"/>
          </w:tcPr>
          <w:p w14:paraId="774394A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" w:type="dxa"/>
          </w:tcPr>
          <w:p w14:paraId="76AA41C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1638D422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6500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 раздел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Песни народов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мира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260B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5B47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38E462A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ED7E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E3BB9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песен народов мира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E5EA8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1A62C0A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598522A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A9566FF" w14:textId="77777777" w:rsidTr="002359C3">
        <w:trPr>
          <w:trHeight w:val="29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6A4A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 и жанровое содержание песен народов мира.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6997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песен народов мира с элементами анализа жанрового разнообразия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B4AE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B35F28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3FA6519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1150D6F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D2D9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Структурные, мелодические и ритмические особенности песен народов мира.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BA5D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14:paraId="73471A93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3787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10C0730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2097D3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EFC3125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1112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народов мира с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сложными ритмическими рисунками (синкопа, пунктирный ритм) и различными типами движения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звукам аккорда, скачками).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ABC22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Развитие навыков вокально-хорового пения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062F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7F209FF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" w:type="dxa"/>
          </w:tcPr>
          <w:p w14:paraId="21A701C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9C3" w14:paraId="0DCE5F0D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629F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B42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71458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0C85B08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FD0F18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075820F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2035" w14:textId="1EF430B0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2 раздел. Музыкальная грамота (</w:t>
            </w:r>
            <w:r w:rsidR="00940B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D6AB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3EA0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6494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88EF819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307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6BB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нот хоровых и оркестровых партий в тональностях (до двух знаков).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63CD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72D7FDC2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632EE18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CA6A1BB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9AD1" w14:textId="77777777" w:rsidR="002359C3" w:rsidRDefault="005E556B" w:rsidP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нот. Пение по нотам с тактированием. Исполнение канонов.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0258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14:paraId="0C3DAC6E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0CA46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410B858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20DF61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496" w14:paraId="62FFFB7C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7409A" w14:textId="77777777" w:rsidR="00102496" w:rsidRDefault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 и трезвучия. Средства музыкальной выразительности.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1A3B" w14:textId="77777777" w:rsidR="00102496" w:rsidRDefault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интервалов и трезвучий.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790B73" w14:textId="77777777" w:rsidR="00102496" w:rsidRDefault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3BB8EF3A" w14:textId="77777777" w:rsidR="00102496" w:rsidRDefault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0BE639B" w14:textId="77777777" w:rsidR="00102496" w:rsidRDefault="001024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6B01EAC" w14:textId="77777777" w:rsidTr="002359C3">
        <w:trPr>
          <w:trHeight w:val="24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BD8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E89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E7A8F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1649DE9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AED8FBD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6DAB16A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5A49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3BA7" w14:textId="77777777" w:rsidR="002359C3" w:rsidRDefault="005E55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ритмоформул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546B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3827AF0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65728EB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0817224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17A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и вокальная импровизация с использованием простых интервалов,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мажорного и минорного трезвучий.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7475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Развитие навыков импровизации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F5599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327B9CD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B3D0F5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39D628B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8F25" w14:textId="406B841D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3 раздел. Оркестровая музыка (</w:t>
            </w:r>
            <w:r w:rsidR="00940B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F43D8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96D8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1A7F9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5C28F83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A346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оркестров: симфонический, камерный, духовой, народный, джазовый, эстрадный.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3F5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для симфонического, камерного, духового, народного оркестров. Примеры: оркестровые произведения А. Вивальди, В. Блажевича, В. Агапкина, В. Андреева.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ECF7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1F8A7F5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1F442EC2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2734B64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4F8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группах, особенностях устройства и тембров инструментов. Оркестровая партитура.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0F8E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Слушание  песен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военных лет в исполнении духовых оркестров, лирических песен в исполнении народных оркестров; произведений для баяна, домры, балалайки-соло, народных инструментов региона и др.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A0C4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3E76403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598A1C7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5E9F447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FF15A" w14:textId="1975D602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Электромузыкальные инструменты. Синтезатор как инструмент-оркестр. </w:t>
            </w:r>
            <w:r w:rsidR="00940B34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AE21D" w14:textId="593F8E84" w:rsidR="002359C3" w:rsidRDefault="005E556B" w:rsidP="00940B3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электромузыкальными инструментами. Осознание тембровых возможностей синтезатора в практической исполнительской деятельности. </w:t>
            </w:r>
            <w:r w:rsidR="00940B34">
              <w:rPr>
                <w:rFonts w:ascii="Times New Roman" w:hAnsi="Times New Roman" w:cs="Times New Roman"/>
                <w:sz w:val="24"/>
                <w:szCs w:val="24"/>
              </w:rPr>
              <w:t>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4132E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614A7C8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0197C19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403EC86D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8FA9B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4 раздел. Музыкально-сценические жанры (3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E13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65A0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0801E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31D657C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BC39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Балет. Ознакомление с жанровыми и структурными особенностями.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F7A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просмотр фрагментов из классических балетов. Сравнение особенностей жанра и структуры музыкально-сценических произведений.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EAC6C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4FD8EB0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FBE505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F3B0933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294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Опера, 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68F8" w14:textId="77777777" w:rsidR="002359C3" w:rsidRDefault="005E55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Н.А. Римский-Корсаков «Снегурочка». </w:t>
            </w:r>
          </w:p>
          <w:p w14:paraId="2E99E170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6A5C8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6B6C94E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3F98AD3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4D7C0677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CD60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Драматизация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фрагментов музыкально-сценических произведений.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B7E9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Драматизация песен. Примеры: р. н.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«Здравствуй, гостья зима», Р. Роджерс «Уроки музыки» из мюзикла «Звуки музыки», английская народная песня «Пусть делают все так, как я» (обр.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Долуханяна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1055688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55EC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97" w:type="dxa"/>
          </w:tcPr>
          <w:p w14:paraId="48A2853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1DDD4A6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5CE260C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0F426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5 раздел. Музыка кино (5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3256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6DD05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DE1B6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E8B8BC6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55D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особенностях киномузыки.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6E9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фрагментов детских кинофильмов. Анализ функций и эмоционально-образного содержания музыкального сопровождения: </w:t>
            </w:r>
          </w:p>
          <w:p w14:paraId="3B66EA33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действующих лиц (лейтмотивы), времени и среды действия; </w:t>
            </w:r>
          </w:p>
          <w:p w14:paraId="76337679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фона;</w:t>
            </w:r>
          </w:p>
          <w:p w14:paraId="2F54F8E5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общего смыслового контекста фильма. </w:t>
            </w:r>
          </w:p>
          <w:p w14:paraId="69DD234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Примеры: фильмы-сказки «Морозко» (режиссер А. Роу, композитор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«После дождичка в четверг» (режиссер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композитор Г. Гладков), «Приключения Буратино» (режиссер Л. Нечаев, композитор А. Рыбников).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E926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563B48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6D10F4C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A8BFC26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132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мультфильмов.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1B26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функций и эмоционально-образного содержания музыкального сопровождения: </w:t>
            </w:r>
          </w:p>
          <w:p w14:paraId="3916278F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действующих лиц (лейтмотивы), времени и среды действия; </w:t>
            </w:r>
          </w:p>
          <w:p w14:paraId="21F86262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фона;</w:t>
            </w:r>
          </w:p>
          <w:p w14:paraId="50E2FD60" w14:textId="77777777" w:rsidR="002359C3" w:rsidRDefault="005E556B">
            <w:pPr>
              <w:widowControl/>
              <w:numPr>
                <w:ilvl w:val="0"/>
                <w:numId w:val="24"/>
              </w:numPr>
              <w:suppressAutoHyphens w:val="0"/>
              <w:spacing w:after="0" w:line="240" w:lineRule="auto"/>
              <w:ind w:left="0" w:firstLine="709"/>
              <w:jc w:val="both"/>
              <w:textAlignment w:val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общего смыслового контекста мультфильма. </w:t>
            </w:r>
          </w:p>
          <w:p w14:paraId="2F1F396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EAAD2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5010DCD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47B558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AE55267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4FFD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Композиторы, сочиняющих музыку к детским фильмам и мультфильмам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6CFBC" w14:textId="77777777" w:rsidR="002359C3" w:rsidRDefault="005E55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композиторах, сочиняющих музыку к детским фильмам и мультфильмам.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 Шаинский).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C653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2582F96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CA757F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06A72F48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70672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 из кинофильмов и мультфильмов.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F12C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выразительным исполнением вокальных (ансамблевых и хоровых) произведений с аккомпанированием. </w:t>
            </w:r>
          </w:p>
          <w:p w14:paraId="5EDFAA64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8993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0A3AB97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09EA901C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DB92FC5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9DF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композиции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сюжетов различных кинофильмов и мультфильмов.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21181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музыкальных композиций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сюжетов различных кинофильмов и мультфильмов. </w:t>
            </w:r>
          </w:p>
          <w:p w14:paraId="00D6569D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562D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97" w:type="dxa"/>
          </w:tcPr>
          <w:p w14:paraId="646E50A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71863C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548D313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A8E47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6 раздел. Учимся играя (4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E1216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CBE7B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5ACF4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7AF176A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4FD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импровизации, подбор по слуху, соревнования по группам, конкурсы.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230C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Направлены на выявление результатов освоения программы.</w:t>
            </w:r>
          </w:p>
          <w:p w14:paraId="39D5AF7D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BA118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E3FF81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571E124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A6C3439" w14:textId="77777777" w:rsidTr="002359C3">
        <w:trPr>
          <w:trHeight w:val="21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022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викторины, тестирование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079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Направлены на выявление результатов освоения программы.</w:t>
            </w:r>
          </w:p>
          <w:p w14:paraId="076587B3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138EF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26017E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B82F7E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CCBA7DF" w14:textId="77777777" w:rsidTr="002359C3">
        <w:trPr>
          <w:trHeight w:val="24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C657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Музыкально-игровая деятельность.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82A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игры, игры-соревнования на правильное определение на слух и в нотах элементов музыкальной речи.  Импровизация-соревнование на основе заданных моделей, подбор по слуху простых музыкальных построений.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B687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66235E7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5ECE9A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B71AC0A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DC8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B13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изученных песен в форме командного соревнования.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1F1940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7B18668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222C87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D16DFD1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1CCA2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7 раздел. Я – артист (5 часов).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423E3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1AEC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AF71D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1225AA9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04F5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концертных программ.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EF0B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).Разучивание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  Осуществление подготовки концертных программ,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E29C7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45D5744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8DAE8D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1EF8C28F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0333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9477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14:paraId="3FFC8A5F" w14:textId="77777777" w:rsidR="002359C3" w:rsidRDefault="002359C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5432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1FFD93BF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5E19CDCB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54314D14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AB4F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состязания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4DAD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Викторины на основе изученного музыкального материала; ритмические эстафеты; ритмическое эхо, ритмические «диалоги» с применением усложненных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ритмоформул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CBF4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0B22D7B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52BA67EA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7E19C4AB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6E6A4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на элементарных музыкальных инструментах в ансамбле.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C40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 Соревнование: «солист –солист», «солист –оркестр».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FC91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2E435CB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6947AF37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060D710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ABF5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 классов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B6A1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12978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374BEA7D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766F8C28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11F655F" w14:textId="77777777" w:rsidTr="002359C3">
        <w:tc>
          <w:tcPr>
            <w:tcW w:w="9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5675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8 раздел. Музыкально-театрализованное представление (3 часа).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2C9196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D9DB1E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7ED82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26C08624" w14:textId="77777777" w:rsidTr="002359C3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E2D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этап подготовки к музыкально-театрализованному представлению.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89E8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365269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72046AC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E810599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60CE851A" w14:textId="77777777" w:rsidTr="002359C3">
        <w:trPr>
          <w:trHeight w:val="27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D876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этап подготовки к музыкально-театрализованному представлению.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085A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4C243D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5316ECD5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31889BD2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C3" w14:paraId="380C2AE8" w14:textId="77777777" w:rsidTr="002359C3">
        <w:trPr>
          <w:trHeight w:val="27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53107" w14:textId="77777777" w:rsidR="002359C3" w:rsidRDefault="005E556B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четвертом классе.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6B9AE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Совместное участие обучающихся, педагогов, родителей в проведении музыкально-театрализованного представления.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DFD7C" w14:textId="77777777" w:rsidR="002359C3" w:rsidRDefault="005E55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7" w:type="dxa"/>
          </w:tcPr>
          <w:p w14:paraId="69825D81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494A0770" w14:textId="77777777" w:rsidR="002359C3" w:rsidRDefault="002359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6CA3E" w14:textId="77777777" w:rsidR="002359C3" w:rsidRDefault="002359C3">
      <w:pPr>
        <w:pStyle w:val="Standard"/>
        <w:jc w:val="both"/>
        <w:rPr>
          <w:b/>
        </w:rPr>
      </w:pPr>
    </w:p>
    <w:sectPr w:rsidR="002359C3" w:rsidSect="002359C3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4844" w14:textId="77777777" w:rsidR="000A6888" w:rsidRDefault="000A6888" w:rsidP="002359C3">
      <w:pPr>
        <w:spacing w:after="0" w:line="240" w:lineRule="auto"/>
      </w:pPr>
      <w:r>
        <w:separator/>
      </w:r>
    </w:p>
  </w:endnote>
  <w:endnote w:type="continuationSeparator" w:id="0">
    <w:p w14:paraId="320F12AF" w14:textId="77777777" w:rsidR="000A6888" w:rsidRDefault="000A6888" w:rsidP="0023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EFAD" w14:textId="77777777" w:rsidR="000A6888" w:rsidRDefault="000A6888" w:rsidP="002359C3">
      <w:pPr>
        <w:spacing w:after="0" w:line="240" w:lineRule="auto"/>
      </w:pPr>
      <w:r w:rsidRPr="002359C3">
        <w:rPr>
          <w:color w:val="000000"/>
        </w:rPr>
        <w:separator/>
      </w:r>
    </w:p>
  </w:footnote>
  <w:footnote w:type="continuationSeparator" w:id="0">
    <w:p w14:paraId="3D2F70B3" w14:textId="77777777" w:rsidR="000A6888" w:rsidRDefault="000A6888" w:rsidP="0023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99D"/>
    <w:multiLevelType w:val="multilevel"/>
    <w:tmpl w:val="86004FD6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729621E"/>
    <w:multiLevelType w:val="multilevel"/>
    <w:tmpl w:val="BEC8ABFA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0AAE6FD9"/>
    <w:multiLevelType w:val="multilevel"/>
    <w:tmpl w:val="3BD25924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D6A3FD0"/>
    <w:multiLevelType w:val="multilevel"/>
    <w:tmpl w:val="82407472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E9F0C3C"/>
    <w:multiLevelType w:val="multilevel"/>
    <w:tmpl w:val="38E04146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 w15:restartNumberingAfterBreak="0">
    <w:nsid w:val="14467DE5"/>
    <w:multiLevelType w:val="multilevel"/>
    <w:tmpl w:val="2E26E99E"/>
    <w:styleLink w:val="WWNum17"/>
    <w:lvl w:ilvl="0">
      <w:numFmt w:val="bullet"/>
      <w:lvlText w:val="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 w15:restartNumberingAfterBreak="0">
    <w:nsid w:val="14814AE3"/>
    <w:multiLevelType w:val="multilevel"/>
    <w:tmpl w:val="403E063C"/>
    <w:styleLink w:val="WWNum10"/>
    <w:lvl w:ilvl="0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7" w15:restartNumberingAfterBreak="0">
    <w:nsid w:val="1CCA330F"/>
    <w:multiLevelType w:val="multilevel"/>
    <w:tmpl w:val="E384E754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22EA1ADE"/>
    <w:multiLevelType w:val="multilevel"/>
    <w:tmpl w:val="B74C8AB4"/>
    <w:styleLink w:val="WWNum2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9" w15:restartNumberingAfterBreak="0">
    <w:nsid w:val="282543CB"/>
    <w:multiLevelType w:val="multilevel"/>
    <w:tmpl w:val="F01621AE"/>
    <w:styleLink w:val="WWNum13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28881BAE"/>
    <w:multiLevelType w:val="multilevel"/>
    <w:tmpl w:val="4ECA0EDC"/>
    <w:styleLink w:val="WWNum14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1" w15:restartNumberingAfterBreak="0">
    <w:nsid w:val="31135D44"/>
    <w:multiLevelType w:val="multilevel"/>
    <w:tmpl w:val="9102A478"/>
    <w:styleLink w:val="WWNum8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3C054641"/>
    <w:multiLevelType w:val="multilevel"/>
    <w:tmpl w:val="EAB6FC02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3F9F67D5"/>
    <w:multiLevelType w:val="multilevel"/>
    <w:tmpl w:val="6276E336"/>
    <w:styleLink w:val="WWNum16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46778D2"/>
    <w:multiLevelType w:val="multilevel"/>
    <w:tmpl w:val="BC4E81BC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45062873"/>
    <w:multiLevelType w:val="multilevel"/>
    <w:tmpl w:val="E39EC7A0"/>
    <w:styleLink w:val="WWOutlineListStyle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4DAA28C2"/>
    <w:multiLevelType w:val="multilevel"/>
    <w:tmpl w:val="C9B268CC"/>
    <w:styleLink w:val="WWNum11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17" w15:restartNumberingAfterBreak="0">
    <w:nsid w:val="5536399B"/>
    <w:multiLevelType w:val="multilevel"/>
    <w:tmpl w:val="6372A082"/>
    <w:styleLink w:val="WWNum20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57AC2E2E"/>
    <w:multiLevelType w:val="multilevel"/>
    <w:tmpl w:val="C1A2F9F0"/>
    <w:styleLink w:val="WWNum2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9" w15:restartNumberingAfterBreak="0">
    <w:nsid w:val="5C2C5522"/>
    <w:multiLevelType w:val="multilevel"/>
    <w:tmpl w:val="5FDA9942"/>
    <w:styleLink w:val="WWNum1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62791703"/>
    <w:multiLevelType w:val="multilevel"/>
    <w:tmpl w:val="FDD6A00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6E933D99"/>
    <w:multiLevelType w:val="multilevel"/>
    <w:tmpl w:val="B6DCC822"/>
    <w:styleLink w:val="WWNum12"/>
    <w:lvl w:ilvl="0">
      <w:start w:val="1"/>
      <w:numFmt w:val="upperLetter"/>
      <w:lvlText w:val="%1.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22" w15:restartNumberingAfterBreak="0">
    <w:nsid w:val="73833858"/>
    <w:multiLevelType w:val="multilevel"/>
    <w:tmpl w:val="7BB2FD5C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768C1CF9"/>
    <w:multiLevelType w:val="multilevel"/>
    <w:tmpl w:val="4726DBC6"/>
    <w:styleLink w:val="WWNum2"/>
    <w:lvl w:ilvl="0">
      <w:start w:val="1"/>
      <w:numFmt w:val="decimal"/>
      <w:lvlText w:val="%1."/>
      <w:lvlJc w:val="left"/>
    </w:lvl>
    <w:lvl w:ilvl="1">
      <w:start w:val="1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312832090">
    <w:abstractNumId w:val="15"/>
  </w:num>
  <w:num w:numId="2" w16cid:durableId="13113213">
    <w:abstractNumId w:val="19"/>
  </w:num>
  <w:num w:numId="3" w16cid:durableId="81075053">
    <w:abstractNumId w:val="23"/>
  </w:num>
  <w:num w:numId="4" w16cid:durableId="1028070556">
    <w:abstractNumId w:val="20"/>
  </w:num>
  <w:num w:numId="5" w16cid:durableId="1312905135">
    <w:abstractNumId w:val="22"/>
  </w:num>
  <w:num w:numId="6" w16cid:durableId="1738430336">
    <w:abstractNumId w:val="7"/>
  </w:num>
  <w:num w:numId="7" w16cid:durableId="17245881">
    <w:abstractNumId w:val="4"/>
  </w:num>
  <w:num w:numId="8" w16cid:durableId="1844542988">
    <w:abstractNumId w:val="12"/>
  </w:num>
  <w:num w:numId="9" w16cid:durableId="1132559396">
    <w:abstractNumId w:val="11"/>
  </w:num>
  <w:num w:numId="10" w16cid:durableId="1301570347">
    <w:abstractNumId w:val="0"/>
  </w:num>
  <w:num w:numId="11" w16cid:durableId="378667389">
    <w:abstractNumId w:val="6"/>
  </w:num>
  <w:num w:numId="12" w16cid:durableId="2136637011">
    <w:abstractNumId w:val="16"/>
  </w:num>
  <w:num w:numId="13" w16cid:durableId="1003820093">
    <w:abstractNumId w:val="21"/>
  </w:num>
  <w:num w:numId="14" w16cid:durableId="81224903">
    <w:abstractNumId w:val="9"/>
  </w:num>
  <w:num w:numId="15" w16cid:durableId="875120177">
    <w:abstractNumId w:val="10"/>
  </w:num>
  <w:num w:numId="16" w16cid:durableId="1353875044">
    <w:abstractNumId w:val="14"/>
  </w:num>
  <w:num w:numId="17" w16cid:durableId="1520780170">
    <w:abstractNumId w:val="13"/>
  </w:num>
  <w:num w:numId="18" w16cid:durableId="1891191098">
    <w:abstractNumId w:val="5"/>
  </w:num>
  <w:num w:numId="19" w16cid:durableId="98184664">
    <w:abstractNumId w:val="2"/>
  </w:num>
  <w:num w:numId="20" w16cid:durableId="1828790624">
    <w:abstractNumId w:val="3"/>
  </w:num>
  <w:num w:numId="21" w16cid:durableId="707608970">
    <w:abstractNumId w:val="17"/>
  </w:num>
  <w:num w:numId="22" w16cid:durableId="1553229771">
    <w:abstractNumId w:val="8"/>
  </w:num>
  <w:num w:numId="23" w16cid:durableId="2026319079">
    <w:abstractNumId w:val="18"/>
  </w:num>
  <w:num w:numId="24" w16cid:durableId="523633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9C3"/>
    <w:rsid w:val="00010EDF"/>
    <w:rsid w:val="000A6888"/>
    <w:rsid w:val="00102496"/>
    <w:rsid w:val="001F2CDE"/>
    <w:rsid w:val="002359C3"/>
    <w:rsid w:val="0026220E"/>
    <w:rsid w:val="00515B02"/>
    <w:rsid w:val="005E556B"/>
    <w:rsid w:val="006B604C"/>
    <w:rsid w:val="00841D74"/>
    <w:rsid w:val="00845214"/>
    <w:rsid w:val="00940B34"/>
    <w:rsid w:val="009428EB"/>
    <w:rsid w:val="00946A92"/>
    <w:rsid w:val="00A6249B"/>
    <w:rsid w:val="00BC74CA"/>
    <w:rsid w:val="00C819E5"/>
    <w:rsid w:val="00DE36AA"/>
    <w:rsid w:val="00E0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4314"/>
  <w15:docId w15:val="{EA06DEB3-9692-40A4-AB4A-A4A7B78E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359C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359C3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2359C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359C3"/>
    <w:pPr>
      <w:spacing w:after="120"/>
    </w:pPr>
  </w:style>
  <w:style w:type="paragraph" w:styleId="a3">
    <w:name w:val="List"/>
    <w:basedOn w:val="Textbody"/>
    <w:rsid w:val="002359C3"/>
    <w:rPr>
      <w:rFonts w:cs="Mangal"/>
    </w:rPr>
  </w:style>
  <w:style w:type="paragraph" w:customStyle="1" w:styleId="1">
    <w:name w:val="Название объекта1"/>
    <w:basedOn w:val="Standard"/>
    <w:rsid w:val="002359C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2359C3"/>
    <w:pPr>
      <w:suppressLineNumbers/>
    </w:pPr>
    <w:rPr>
      <w:rFonts w:cs="Mangal"/>
    </w:rPr>
  </w:style>
  <w:style w:type="paragraph" w:customStyle="1" w:styleId="41">
    <w:name w:val="Заголовок 41"/>
    <w:basedOn w:val="Standard"/>
    <w:next w:val="Textbody"/>
    <w:rsid w:val="002359C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customStyle="1" w:styleId="91">
    <w:name w:val="Заголовок 91"/>
    <w:basedOn w:val="Standard"/>
    <w:next w:val="Textbody"/>
    <w:rsid w:val="002359C3"/>
    <w:pPr>
      <w:keepNext/>
      <w:jc w:val="both"/>
      <w:outlineLvl w:val="8"/>
    </w:pPr>
    <w:rPr>
      <w:b/>
      <w:bCs/>
      <w:sz w:val="28"/>
      <w:szCs w:val="20"/>
    </w:rPr>
  </w:style>
  <w:style w:type="paragraph" w:styleId="a4">
    <w:name w:val="List Paragraph"/>
    <w:basedOn w:val="Standard"/>
    <w:rsid w:val="002359C3"/>
    <w:pPr>
      <w:ind w:left="720"/>
    </w:pPr>
  </w:style>
  <w:style w:type="paragraph" w:styleId="a5">
    <w:name w:val="Balloon Text"/>
    <w:basedOn w:val="Standard"/>
    <w:rsid w:val="002359C3"/>
    <w:rPr>
      <w:rFonts w:ascii="Tahoma" w:hAnsi="Tahoma" w:cs="Tahoma"/>
      <w:sz w:val="16"/>
      <w:szCs w:val="16"/>
    </w:rPr>
  </w:style>
  <w:style w:type="paragraph" w:customStyle="1" w:styleId="10">
    <w:name w:val="Стиль10"/>
    <w:basedOn w:val="Standard"/>
    <w:rsid w:val="002359C3"/>
    <w:pPr>
      <w:jc w:val="both"/>
      <w:outlineLvl w:val="0"/>
    </w:pPr>
    <w:rPr>
      <w:rFonts w:eastAsia="Calibri"/>
      <w:color w:val="000000"/>
    </w:rPr>
  </w:style>
  <w:style w:type="paragraph" w:customStyle="1" w:styleId="footnotedescription">
    <w:name w:val="footnote description"/>
    <w:rsid w:val="002359C3"/>
    <w:pPr>
      <w:widowControl/>
      <w:suppressAutoHyphens/>
      <w:spacing w:after="0" w:line="300" w:lineRule="auto"/>
      <w:ind w:right="1" w:firstLine="454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formattext">
    <w:name w:val="formattext"/>
    <w:basedOn w:val="Standard"/>
    <w:rsid w:val="002359C3"/>
    <w:pPr>
      <w:spacing w:before="100" w:after="100"/>
    </w:pPr>
  </w:style>
  <w:style w:type="paragraph" w:customStyle="1" w:styleId="3">
    <w:name w:val="Основной текст (3)"/>
    <w:basedOn w:val="Standard"/>
    <w:rsid w:val="002359C3"/>
    <w:pPr>
      <w:shd w:val="clear" w:color="auto" w:fill="FFFFFF"/>
      <w:spacing w:line="216" w:lineRule="exact"/>
      <w:jc w:val="both"/>
    </w:pPr>
    <w:rPr>
      <w:rFonts w:ascii="Calibri" w:hAnsi="Calibri"/>
      <w:sz w:val="21"/>
      <w:szCs w:val="21"/>
      <w:lang w:eastAsia="en-US"/>
    </w:rPr>
  </w:style>
  <w:style w:type="paragraph" w:styleId="a6">
    <w:name w:val="Normal (Web)"/>
    <w:basedOn w:val="Standard"/>
    <w:rsid w:val="002359C3"/>
    <w:pPr>
      <w:spacing w:before="100" w:after="100"/>
    </w:pPr>
  </w:style>
  <w:style w:type="paragraph" w:customStyle="1" w:styleId="TableContents">
    <w:name w:val="Table Contents"/>
    <w:basedOn w:val="Standard"/>
    <w:rsid w:val="002359C3"/>
    <w:pPr>
      <w:suppressLineNumbers/>
    </w:pPr>
  </w:style>
  <w:style w:type="paragraph" w:customStyle="1" w:styleId="TableHeading">
    <w:name w:val="Table Heading"/>
    <w:basedOn w:val="TableContents"/>
    <w:rsid w:val="002359C3"/>
    <w:pPr>
      <w:jc w:val="center"/>
    </w:pPr>
    <w:rPr>
      <w:b/>
      <w:bCs/>
    </w:rPr>
  </w:style>
  <w:style w:type="character" w:customStyle="1" w:styleId="9">
    <w:name w:val="Заголовок 9 Знак"/>
    <w:basedOn w:val="a0"/>
    <w:rsid w:val="002359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7">
    <w:name w:val="Текст выноски Знак"/>
    <w:basedOn w:val="a0"/>
    <w:rsid w:val="002359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rsid w:val="002359C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59C3"/>
  </w:style>
  <w:style w:type="character" w:customStyle="1" w:styleId="footnotedescriptionChar">
    <w:name w:val="footnote description Char"/>
    <w:rsid w:val="002359C3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mark">
    <w:name w:val="footnote mark"/>
    <w:rsid w:val="002359C3"/>
    <w:rPr>
      <w:rFonts w:ascii="Times New Roman" w:eastAsia="Times New Roman" w:hAnsi="Times New Roman" w:cs="Times New Roman"/>
      <w:color w:val="000000"/>
      <w:position w:val="0"/>
      <w:sz w:val="24"/>
      <w:vertAlign w:val="superscript"/>
    </w:rPr>
  </w:style>
  <w:style w:type="character" w:customStyle="1" w:styleId="4">
    <w:name w:val="Заголовок 4 Знак"/>
    <w:basedOn w:val="a0"/>
    <w:rsid w:val="002359C3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30">
    <w:name w:val="Основной текст (3)_"/>
    <w:basedOn w:val="a0"/>
    <w:rsid w:val="002359C3"/>
    <w:rPr>
      <w:sz w:val="21"/>
      <w:szCs w:val="21"/>
    </w:rPr>
  </w:style>
  <w:style w:type="character" w:styleId="a8">
    <w:name w:val="Emphasis"/>
    <w:rsid w:val="002359C3"/>
    <w:rPr>
      <w:i/>
      <w:iCs/>
    </w:rPr>
  </w:style>
  <w:style w:type="character" w:customStyle="1" w:styleId="ListLabel1">
    <w:name w:val="ListLabel 1"/>
    <w:rsid w:val="002359C3"/>
    <w:rPr>
      <w:rFonts w:cs="Courier New"/>
    </w:rPr>
  </w:style>
  <w:style w:type="character" w:customStyle="1" w:styleId="ListLabel2">
    <w:name w:val="ListLabel 2"/>
    <w:rsid w:val="002359C3"/>
    <w:rPr>
      <w:rFonts w:eastAsia="Times New Roman" w:cs="Times New Roman"/>
    </w:rPr>
  </w:style>
  <w:style w:type="character" w:customStyle="1" w:styleId="ListLabel3">
    <w:name w:val="ListLabel 3"/>
    <w:rsid w:val="002359C3"/>
    <w:rPr>
      <w:rFonts w:cs="Times New Roman"/>
    </w:rPr>
  </w:style>
  <w:style w:type="character" w:customStyle="1" w:styleId="ListLabel4">
    <w:name w:val="ListLabel 4"/>
    <w:rsid w:val="002359C3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character" w:customStyle="1" w:styleId="ListLabel5">
    <w:name w:val="ListLabel 5"/>
    <w:rsid w:val="002359C3"/>
    <w:rPr>
      <w:rFonts w:eastAsia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/>
      <w:vertAlign w:val="baseline"/>
    </w:rPr>
  </w:style>
  <w:style w:type="numbering" w:customStyle="1" w:styleId="WWOutlineListStyle">
    <w:name w:val="WW_OutlineListStyle"/>
    <w:basedOn w:val="a2"/>
    <w:rsid w:val="002359C3"/>
    <w:pPr>
      <w:numPr>
        <w:numId w:val="1"/>
      </w:numPr>
    </w:pPr>
  </w:style>
  <w:style w:type="numbering" w:customStyle="1" w:styleId="WWNum1">
    <w:name w:val="WWNum1"/>
    <w:basedOn w:val="a2"/>
    <w:rsid w:val="002359C3"/>
    <w:pPr>
      <w:numPr>
        <w:numId w:val="2"/>
      </w:numPr>
    </w:pPr>
  </w:style>
  <w:style w:type="numbering" w:customStyle="1" w:styleId="WWNum2">
    <w:name w:val="WWNum2"/>
    <w:basedOn w:val="a2"/>
    <w:rsid w:val="002359C3"/>
    <w:pPr>
      <w:numPr>
        <w:numId w:val="3"/>
      </w:numPr>
    </w:pPr>
  </w:style>
  <w:style w:type="numbering" w:customStyle="1" w:styleId="WWNum3">
    <w:name w:val="WWNum3"/>
    <w:basedOn w:val="a2"/>
    <w:rsid w:val="002359C3"/>
    <w:pPr>
      <w:numPr>
        <w:numId w:val="4"/>
      </w:numPr>
    </w:pPr>
  </w:style>
  <w:style w:type="numbering" w:customStyle="1" w:styleId="WWNum4">
    <w:name w:val="WWNum4"/>
    <w:basedOn w:val="a2"/>
    <w:rsid w:val="002359C3"/>
    <w:pPr>
      <w:numPr>
        <w:numId w:val="5"/>
      </w:numPr>
    </w:pPr>
  </w:style>
  <w:style w:type="numbering" w:customStyle="1" w:styleId="WWNum5">
    <w:name w:val="WWNum5"/>
    <w:basedOn w:val="a2"/>
    <w:rsid w:val="002359C3"/>
    <w:pPr>
      <w:numPr>
        <w:numId w:val="6"/>
      </w:numPr>
    </w:pPr>
  </w:style>
  <w:style w:type="numbering" w:customStyle="1" w:styleId="WWNum6">
    <w:name w:val="WWNum6"/>
    <w:basedOn w:val="a2"/>
    <w:rsid w:val="002359C3"/>
    <w:pPr>
      <w:numPr>
        <w:numId w:val="7"/>
      </w:numPr>
    </w:pPr>
  </w:style>
  <w:style w:type="numbering" w:customStyle="1" w:styleId="WWNum7">
    <w:name w:val="WWNum7"/>
    <w:basedOn w:val="a2"/>
    <w:rsid w:val="002359C3"/>
    <w:pPr>
      <w:numPr>
        <w:numId w:val="8"/>
      </w:numPr>
    </w:pPr>
  </w:style>
  <w:style w:type="numbering" w:customStyle="1" w:styleId="WWNum8">
    <w:name w:val="WWNum8"/>
    <w:basedOn w:val="a2"/>
    <w:rsid w:val="002359C3"/>
    <w:pPr>
      <w:numPr>
        <w:numId w:val="9"/>
      </w:numPr>
    </w:pPr>
  </w:style>
  <w:style w:type="numbering" w:customStyle="1" w:styleId="WWNum9">
    <w:name w:val="WWNum9"/>
    <w:basedOn w:val="a2"/>
    <w:rsid w:val="002359C3"/>
    <w:pPr>
      <w:numPr>
        <w:numId w:val="10"/>
      </w:numPr>
    </w:pPr>
  </w:style>
  <w:style w:type="numbering" w:customStyle="1" w:styleId="WWNum10">
    <w:name w:val="WWNum10"/>
    <w:basedOn w:val="a2"/>
    <w:rsid w:val="002359C3"/>
    <w:pPr>
      <w:numPr>
        <w:numId w:val="11"/>
      </w:numPr>
    </w:pPr>
  </w:style>
  <w:style w:type="numbering" w:customStyle="1" w:styleId="WWNum11">
    <w:name w:val="WWNum11"/>
    <w:basedOn w:val="a2"/>
    <w:rsid w:val="002359C3"/>
    <w:pPr>
      <w:numPr>
        <w:numId w:val="12"/>
      </w:numPr>
    </w:pPr>
  </w:style>
  <w:style w:type="numbering" w:customStyle="1" w:styleId="WWNum12">
    <w:name w:val="WWNum12"/>
    <w:basedOn w:val="a2"/>
    <w:rsid w:val="002359C3"/>
    <w:pPr>
      <w:numPr>
        <w:numId w:val="13"/>
      </w:numPr>
    </w:pPr>
  </w:style>
  <w:style w:type="numbering" w:customStyle="1" w:styleId="WWNum13">
    <w:name w:val="WWNum13"/>
    <w:basedOn w:val="a2"/>
    <w:rsid w:val="002359C3"/>
    <w:pPr>
      <w:numPr>
        <w:numId w:val="14"/>
      </w:numPr>
    </w:pPr>
  </w:style>
  <w:style w:type="numbering" w:customStyle="1" w:styleId="WWNum14">
    <w:name w:val="WWNum14"/>
    <w:basedOn w:val="a2"/>
    <w:rsid w:val="002359C3"/>
    <w:pPr>
      <w:numPr>
        <w:numId w:val="15"/>
      </w:numPr>
    </w:pPr>
  </w:style>
  <w:style w:type="numbering" w:customStyle="1" w:styleId="WWNum15">
    <w:name w:val="WWNum15"/>
    <w:basedOn w:val="a2"/>
    <w:rsid w:val="002359C3"/>
    <w:pPr>
      <w:numPr>
        <w:numId w:val="16"/>
      </w:numPr>
    </w:pPr>
  </w:style>
  <w:style w:type="numbering" w:customStyle="1" w:styleId="WWNum16">
    <w:name w:val="WWNum16"/>
    <w:basedOn w:val="a2"/>
    <w:rsid w:val="002359C3"/>
    <w:pPr>
      <w:numPr>
        <w:numId w:val="17"/>
      </w:numPr>
    </w:pPr>
  </w:style>
  <w:style w:type="numbering" w:customStyle="1" w:styleId="WWNum17">
    <w:name w:val="WWNum17"/>
    <w:basedOn w:val="a2"/>
    <w:rsid w:val="002359C3"/>
    <w:pPr>
      <w:numPr>
        <w:numId w:val="18"/>
      </w:numPr>
    </w:pPr>
  </w:style>
  <w:style w:type="numbering" w:customStyle="1" w:styleId="WWNum18">
    <w:name w:val="WWNum18"/>
    <w:basedOn w:val="a2"/>
    <w:rsid w:val="002359C3"/>
    <w:pPr>
      <w:numPr>
        <w:numId w:val="19"/>
      </w:numPr>
    </w:pPr>
  </w:style>
  <w:style w:type="numbering" w:customStyle="1" w:styleId="WWNum19">
    <w:name w:val="WWNum19"/>
    <w:basedOn w:val="a2"/>
    <w:rsid w:val="002359C3"/>
    <w:pPr>
      <w:numPr>
        <w:numId w:val="20"/>
      </w:numPr>
    </w:pPr>
  </w:style>
  <w:style w:type="numbering" w:customStyle="1" w:styleId="WWNum20">
    <w:name w:val="WWNum20"/>
    <w:basedOn w:val="a2"/>
    <w:rsid w:val="002359C3"/>
    <w:pPr>
      <w:numPr>
        <w:numId w:val="21"/>
      </w:numPr>
    </w:pPr>
  </w:style>
  <w:style w:type="numbering" w:customStyle="1" w:styleId="WWNum21">
    <w:name w:val="WWNum21"/>
    <w:basedOn w:val="a2"/>
    <w:rsid w:val="002359C3"/>
    <w:pPr>
      <w:numPr>
        <w:numId w:val="22"/>
      </w:numPr>
    </w:pPr>
  </w:style>
  <w:style w:type="numbering" w:customStyle="1" w:styleId="WWNum22">
    <w:name w:val="WWNum22"/>
    <w:basedOn w:val="a2"/>
    <w:rsid w:val="002359C3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33</Pages>
  <Words>10088</Words>
  <Characters>57505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Елена Задумина</cp:lastModifiedBy>
  <cp:revision>7</cp:revision>
  <cp:lastPrinted>2016-02-05T06:52:00Z</cp:lastPrinted>
  <dcterms:created xsi:type="dcterms:W3CDTF">2020-09-02T22:01:00Z</dcterms:created>
  <dcterms:modified xsi:type="dcterms:W3CDTF">2022-09-29T10:56:00Z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