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5EE" w:rsidRPr="000C75EE" w:rsidRDefault="000C75EE" w:rsidP="000C75EE">
      <w:pPr>
        <w:spacing w:after="0"/>
        <w:ind w:left="120"/>
        <w:jc w:val="center"/>
        <w:rPr>
          <w:rFonts w:ascii="Calibri" w:eastAsia="Calibri" w:hAnsi="Calibri" w:cs="Times New Roman"/>
          <w:lang w:val="ru-RU"/>
        </w:rPr>
      </w:pPr>
      <w:bookmarkStart w:id="0" w:name="block-62265"/>
      <w:r w:rsidRPr="000C75EE">
        <w:rPr>
          <w:rFonts w:ascii="Times New Roman" w:eastAsia="Calibri" w:hAnsi="Times New Roman" w:cs="Times New Roman"/>
          <w:b/>
          <w:color w:val="000000"/>
          <w:sz w:val="28"/>
          <w:lang w:val="ru-RU"/>
        </w:rPr>
        <w:t>МИНИСТЕРСТВО ПРОСВЕЩЕНИЯ РОССИЙСКОЙ ФЕДЕРАЦИИ</w:t>
      </w:r>
    </w:p>
    <w:p w:rsidR="000C75EE" w:rsidRPr="000C75EE" w:rsidRDefault="000C75EE" w:rsidP="000C75EE">
      <w:pPr>
        <w:spacing w:after="0"/>
        <w:ind w:left="120"/>
        <w:jc w:val="center"/>
        <w:rPr>
          <w:rFonts w:ascii="Times New Roman" w:eastAsia="Calibri" w:hAnsi="Times New Roman" w:cs="Times New Roman"/>
          <w:b/>
          <w:color w:val="000000"/>
          <w:sz w:val="28"/>
          <w:lang w:val="ru-RU"/>
        </w:rPr>
      </w:pPr>
      <w:r w:rsidRPr="000C75EE">
        <w:rPr>
          <w:rFonts w:ascii="Times New Roman" w:eastAsia="Calibri" w:hAnsi="Times New Roman" w:cs="Times New Roman"/>
          <w:b/>
          <w:color w:val="000000"/>
          <w:sz w:val="28"/>
          <w:lang w:val="ru-RU"/>
        </w:rPr>
        <w:t>‌‌</w:t>
      </w:r>
      <w:r w:rsidRPr="000C75EE">
        <w:rPr>
          <w:rFonts w:ascii="Times New Roman" w:eastAsia="Calibri" w:hAnsi="Times New Roman" w:cs="Times New Roman"/>
          <w:color w:val="000000"/>
          <w:sz w:val="28"/>
          <w:lang w:val="ru-RU"/>
        </w:rPr>
        <w:t>​У</w:t>
      </w:r>
      <w:r w:rsidRPr="000C75EE">
        <w:rPr>
          <w:rFonts w:ascii="Times New Roman" w:eastAsia="Calibri" w:hAnsi="Times New Roman" w:cs="Times New Roman"/>
          <w:b/>
          <w:color w:val="000000"/>
          <w:sz w:val="28"/>
          <w:lang w:val="ru-RU"/>
        </w:rPr>
        <w:t>ПРАВЛЕНИЕ ОБРАЗОВАНИЯ И НАУКИ ЛИПЕЦКОЙ ОБЛАСТИ</w:t>
      </w:r>
    </w:p>
    <w:p w:rsidR="000C75EE" w:rsidRPr="000C75EE" w:rsidRDefault="000C75EE" w:rsidP="000C75EE">
      <w:pPr>
        <w:spacing w:after="0"/>
        <w:ind w:left="120"/>
        <w:jc w:val="center"/>
        <w:rPr>
          <w:rFonts w:ascii="Times New Roman" w:eastAsia="Calibri" w:hAnsi="Times New Roman" w:cs="Times New Roman"/>
          <w:color w:val="000000"/>
          <w:sz w:val="28"/>
          <w:lang w:val="ru-RU"/>
        </w:rPr>
      </w:pPr>
      <w:r w:rsidRPr="000C75EE">
        <w:rPr>
          <w:rFonts w:ascii="Times New Roman" w:eastAsia="Calibri" w:hAnsi="Times New Roman" w:cs="Times New Roman"/>
          <w:b/>
          <w:color w:val="000000"/>
          <w:sz w:val="28"/>
          <w:lang w:val="ru-RU"/>
        </w:rPr>
        <w:t>МУНИЦИПАЛЬНОЕ БЮДЖЕТНОЕ ОБЩЕОБРАЗОВАТЕЛЬНОЕ УЧРЕЖДЕНИЕ СРЕДНЯЯ ОБЩЕОБРАЗОВАТЕЛЬНАЯ ШКОЛА С УГЛУБЛЁННЫМ ИЗУЧЕНИЕМ ОТДЕЛЬНЫХ ПРЕДМЕТОВ Г. ЛИПЕЦКА № 47</w:t>
      </w:r>
    </w:p>
    <w:p w:rsidR="000C75EE" w:rsidRPr="000C75EE" w:rsidRDefault="000C75EE" w:rsidP="000C75EE">
      <w:pPr>
        <w:spacing w:after="0"/>
        <w:ind w:left="120"/>
        <w:jc w:val="center"/>
        <w:rPr>
          <w:rFonts w:ascii="Calibri" w:eastAsia="Calibri" w:hAnsi="Calibri" w:cs="Times New Roman"/>
          <w:lang w:val="ru-RU"/>
        </w:rPr>
      </w:pPr>
      <w:r w:rsidRPr="000C75EE">
        <w:rPr>
          <w:rFonts w:ascii="Times New Roman" w:eastAsia="Calibri" w:hAnsi="Times New Roman" w:cs="Times New Roman"/>
          <w:b/>
          <w:color w:val="000000"/>
          <w:sz w:val="28"/>
          <w:lang w:val="ru-RU"/>
        </w:rPr>
        <w:t>МБОУ СОШ №47 г. Липецка</w:t>
      </w:r>
    </w:p>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0C75EE" w:rsidRPr="000C75EE" w:rsidTr="000C75EE">
        <w:tc>
          <w:tcPr>
            <w:tcW w:w="3114" w:type="dxa"/>
          </w:tcPr>
          <w:p w:rsidR="000C75EE" w:rsidRPr="000C75EE" w:rsidRDefault="000C75EE" w:rsidP="000C75EE">
            <w:pPr>
              <w:autoSpaceDE w:val="0"/>
              <w:autoSpaceDN w:val="0"/>
              <w:spacing w:after="120"/>
              <w:jc w:val="both"/>
              <w:rPr>
                <w:rFonts w:ascii="Times New Roman" w:eastAsia="Times New Roman" w:hAnsi="Times New Roman" w:cs="Times New Roman"/>
                <w:color w:val="000000"/>
                <w:sz w:val="28"/>
                <w:szCs w:val="28"/>
                <w:lang w:val="ru-RU"/>
              </w:rPr>
            </w:pPr>
            <w:r w:rsidRPr="000C75EE">
              <w:rPr>
                <w:rFonts w:ascii="Times New Roman" w:eastAsia="Times New Roman" w:hAnsi="Times New Roman" w:cs="Times New Roman"/>
                <w:color w:val="000000"/>
                <w:sz w:val="28"/>
                <w:szCs w:val="28"/>
                <w:lang w:val="ru-RU"/>
              </w:rPr>
              <w:t>РАССМОТРЕНО</w:t>
            </w:r>
          </w:p>
          <w:p w:rsidR="000C75EE" w:rsidRPr="000C75EE" w:rsidRDefault="000C75EE" w:rsidP="000C75EE">
            <w:pPr>
              <w:autoSpaceDE w:val="0"/>
              <w:autoSpaceDN w:val="0"/>
              <w:spacing w:after="120"/>
              <w:rPr>
                <w:rFonts w:ascii="Times New Roman" w:eastAsia="Times New Roman" w:hAnsi="Times New Roman" w:cs="Times New Roman"/>
                <w:color w:val="000000"/>
                <w:sz w:val="28"/>
                <w:szCs w:val="28"/>
                <w:lang w:val="ru-RU"/>
              </w:rPr>
            </w:pPr>
            <w:r w:rsidRPr="000C75EE">
              <w:rPr>
                <w:rFonts w:ascii="Times New Roman" w:eastAsia="Times New Roman" w:hAnsi="Times New Roman" w:cs="Times New Roman"/>
                <w:color w:val="000000"/>
                <w:sz w:val="28"/>
                <w:szCs w:val="28"/>
                <w:lang w:val="ru-RU"/>
              </w:rPr>
              <w:t>[Укажите должность]</w:t>
            </w:r>
          </w:p>
          <w:p w:rsidR="000C75EE" w:rsidRPr="000C75EE" w:rsidRDefault="000C75EE" w:rsidP="000C75EE">
            <w:pPr>
              <w:autoSpaceDE w:val="0"/>
              <w:autoSpaceDN w:val="0"/>
              <w:spacing w:after="120"/>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 xml:space="preserve">________________________ </w:t>
            </w:r>
          </w:p>
          <w:p w:rsidR="000C75EE" w:rsidRPr="000C75EE" w:rsidRDefault="000C75EE" w:rsidP="000C75EE">
            <w:pPr>
              <w:autoSpaceDE w:val="0"/>
              <w:autoSpaceDN w:val="0"/>
              <w:spacing w:after="0"/>
              <w:jc w:val="right"/>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[укажите ФИО]</w:t>
            </w:r>
          </w:p>
          <w:p w:rsidR="000C75EE" w:rsidRPr="000C75EE" w:rsidRDefault="000C75EE" w:rsidP="000C75EE">
            <w:pPr>
              <w:autoSpaceDE w:val="0"/>
              <w:autoSpaceDN w:val="0"/>
              <w:spacing w:after="0"/>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[Номер приказа] от «[число]» [месяц]   [год] г.</w:t>
            </w:r>
          </w:p>
          <w:p w:rsidR="000C75EE" w:rsidRPr="000C75EE" w:rsidRDefault="000C75EE" w:rsidP="000C75EE">
            <w:pPr>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0C75EE" w:rsidRPr="000C75EE" w:rsidRDefault="000C75EE" w:rsidP="000C75EE">
            <w:pPr>
              <w:autoSpaceDE w:val="0"/>
              <w:autoSpaceDN w:val="0"/>
              <w:spacing w:after="120"/>
              <w:rPr>
                <w:rFonts w:ascii="Times New Roman" w:eastAsia="Times New Roman" w:hAnsi="Times New Roman" w:cs="Times New Roman"/>
                <w:color w:val="000000"/>
                <w:sz w:val="28"/>
                <w:szCs w:val="28"/>
                <w:lang w:val="ru-RU"/>
              </w:rPr>
            </w:pPr>
            <w:r w:rsidRPr="000C75EE">
              <w:rPr>
                <w:rFonts w:ascii="Times New Roman" w:eastAsia="Times New Roman" w:hAnsi="Times New Roman" w:cs="Times New Roman"/>
                <w:color w:val="000000"/>
                <w:sz w:val="28"/>
                <w:szCs w:val="28"/>
                <w:lang w:val="ru-RU"/>
              </w:rPr>
              <w:t>СОГЛАСОВАНО</w:t>
            </w:r>
          </w:p>
          <w:p w:rsidR="000C75EE" w:rsidRPr="000C75EE" w:rsidRDefault="000C75EE" w:rsidP="000C75EE">
            <w:pPr>
              <w:autoSpaceDE w:val="0"/>
              <w:autoSpaceDN w:val="0"/>
              <w:spacing w:after="120"/>
              <w:rPr>
                <w:rFonts w:ascii="Times New Roman" w:eastAsia="Times New Roman" w:hAnsi="Times New Roman" w:cs="Times New Roman"/>
                <w:color w:val="000000"/>
                <w:sz w:val="28"/>
                <w:szCs w:val="28"/>
                <w:lang w:val="ru-RU"/>
              </w:rPr>
            </w:pPr>
            <w:r w:rsidRPr="000C75EE">
              <w:rPr>
                <w:rFonts w:ascii="Times New Roman" w:eastAsia="Times New Roman" w:hAnsi="Times New Roman" w:cs="Times New Roman"/>
                <w:color w:val="000000"/>
                <w:sz w:val="28"/>
                <w:szCs w:val="28"/>
                <w:lang w:val="ru-RU"/>
              </w:rPr>
              <w:t>[Укажите должность]</w:t>
            </w:r>
          </w:p>
          <w:p w:rsidR="000C75EE" w:rsidRPr="000C75EE" w:rsidRDefault="000C75EE" w:rsidP="000C75EE">
            <w:pPr>
              <w:autoSpaceDE w:val="0"/>
              <w:autoSpaceDN w:val="0"/>
              <w:spacing w:after="120"/>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 xml:space="preserve">________________________ </w:t>
            </w:r>
          </w:p>
          <w:p w:rsidR="000C75EE" w:rsidRPr="000C75EE" w:rsidRDefault="000C75EE" w:rsidP="000C75EE">
            <w:pPr>
              <w:autoSpaceDE w:val="0"/>
              <w:autoSpaceDN w:val="0"/>
              <w:spacing w:after="0"/>
              <w:jc w:val="right"/>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[укажите ФИО]</w:t>
            </w:r>
          </w:p>
          <w:p w:rsidR="000C75EE" w:rsidRPr="000C75EE" w:rsidRDefault="000C75EE" w:rsidP="000C75EE">
            <w:pPr>
              <w:autoSpaceDE w:val="0"/>
              <w:autoSpaceDN w:val="0"/>
              <w:spacing w:after="0"/>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[Номер приказа] от «[число]» [месяц]   [год] г.</w:t>
            </w:r>
          </w:p>
          <w:p w:rsidR="000C75EE" w:rsidRPr="000C75EE" w:rsidRDefault="000C75EE" w:rsidP="000C75EE">
            <w:pPr>
              <w:autoSpaceDE w:val="0"/>
              <w:autoSpaceDN w:val="0"/>
              <w:spacing w:after="120"/>
              <w:jc w:val="both"/>
              <w:rPr>
                <w:rFonts w:ascii="Times New Roman" w:eastAsia="Times New Roman" w:hAnsi="Times New Roman" w:cs="Times New Roman"/>
                <w:color w:val="000000"/>
                <w:sz w:val="24"/>
                <w:szCs w:val="24"/>
                <w:lang w:val="ru-RU"/>
              </w:rPr>
            </w:pPr>
          </w:p>
        </w:tc>
        <w:tc>
          <w:tcPr>
            <w:tcW w:w="3115" w:type="dxa"/>
          </w:tcPr>
          <w:p w:rsidR="000C75EE" w:rsidRPr="000C75EE" w:rsidRDefault="000C75EE" w:rsidP="000C75EE">
            <w:pPr>
              <w:autoSpaceDE w:val="0"/>
              <w:autoSpaceDN w:val="0"/>
              <w:spacing w:after="120"/>
              <w:rPr>
                <w:rFonts w:ascii="Times New Roman" w:eastAsia="Times New Roman" w:hAnsi="Times New Roman" w:cs="Times New Roman"/>
                <w:color w:val="000000"/>
                <w:sz w:val="28"/>
                <w:szCs w:val="28"/>
                <w:lang w:val="ru-RU"/>
              </w:rPr>
            </w:pPr>
            <w:r w:rsidRPr="000C75EE">
              <w:rPr>
                <w:rFonts w:ascii="Times New Roman" w:eastAsia="Times New Roman" w:hAnsi="Times New Roman" w:cs="Times New Roman"/>
                <w:color w:val="000000"/>
                <w:sz w:val="28"/>
                <w:szCs w:val="28"/>
                <w:lang w:val="ru-RU"/>
              </w:rPr>
              <w:t>УТВЕРЖДЕНО</w:t>
            </w:r>
          </w:p>
          <w:p w:rsidR="000C75EE" w:rsidRPr="000C75EE" w:rsidRDefault="000C75EE" w:rsidP="000C75EE">
            <w:pPr>
              <w:autoSpaceDE w:val="0"/>
              <w:autoSpaceDN w:val="0"/>
              <w:spacing w:after="120"/>
              <w:rPr>
                <w:rFonts w:ascii="Times New Roman" w:eastAsia="Times New Roman" w:hAnsi="Times New Roman" w:cs="Times New Roman"/>
                <w:color w:val="000000"/>
                <w:sz w:val="28"/>
                <w:szCs w:val="28"/>
                <w:lang w:val="ru-RU"/>
              </w:rPr>
            </w:pPr>
            <w:r w:rsidRPr="000C75EE">
              <w:rPr>
                <w:rFonts w:ascii="Times New Roman" w:eastAsia="Times New Roman" w:hAnsi="Times New Roman" w:cs="Times New Roman"/>
                <w:color w:val="000000"/>
                <w:sz w:val="28"/>
                <w:szCs w:val="28"/>
                <w:lang w:val="ru-RU"/>
              </w:rPr>
              <w:t>[Укажите должность]</w:t>
            </w:r>
          </w:p>
          <w:p w:rsidR="000C75EE" w:rsidRPr="000C75EE" w:rsidRDefault="000C75EE" w:rsidP="000C75EE">
            <w:pPr>
              <w:autoSpaceDE w:val="0"/>
              <w:autoSpaceDN w:val="0"/>
              <w:spacing w:after="120"/>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 xml:space="preserve">________________________ </w:t>
            </w:r>
          </w:p>
          <w:p w:rsidR="000C75EE" w:rsidRPr="000C75EE" w:rsidRDefault="000C75EE" w:rsidP="000C75EE">
            <w:pPr>
              <w:autoSpaceDE w:val="0"/>
              <w:autoSpaceDN w:val="0"/>
              <w:spacing w:after="0"/>
              <w:jc w:val="right"/>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[укажите ФИО]</w:t>
            </w:r>
          </w:p>
          <w:p w:rsidR="000C75EE" w:rsidRPr="000C75EE" w:rsidRDefault="000C75EE" w:rsidP="000C75EE">
            <w:pPr>
              <w:autoSpaceDE w:val="0"/>
              <w:autoSpaceDN w:val="0"/>
              <w:spacing w:after="0"/>
              <w:rPr>
                <w:rFonts w:ascii="Times New Roman" w:eastAsia="Times New Roman" w:hAnsi="Times New Roman" w:cs="Times New Roman"/>
                <w:color w:val="000000"/>
                <w:sz w:val="24"/>
                <w:szCs w:val="24"/>
                <w:lang w:val="ru-RU"/>
              </w:rPr>
            </w:pPr>
            <w:r w:rsidRPr="000C75EE">
              <w:rPr>
                <w:rFonts w:ascii="Times New Roman" w:eastAsia="Times New Roman" w:hAnsi="Times New Roman" w:cs="Times New Roman"/>
                <w:color w:val="000000"/>
                <w:sz w:val="24"/>
                <w:szCs w:val="24"/>
                <w:lang w:val="ru-RU"/>
              </w:rPr>
              <w:t>[Номер приказа] от «[число]» [месяц]   [год] г.</w:t>
            </w:r>
          </w:p>
          <w:p w:rsidR="000C75EE" w:rsidRPr="000C75EE" w:rsidRDefault="000C75EE" w:rsidP="000C75EE">
            <w:pPr>
              <w:autoSpaceDE w:val="0"/>
              <w:autoSpaceDN w:val="0"/>
              <w:spacing w:after="120"/>
              <w:jc w:val="both"/>
              <w:rPr>
                <w:rFonts w:ascii="Times New Roman" w:eastAsia="Times New Roman" w:hAnsi="Times New Roman" w:cs="Times New Roman"/>
                <w:color w:val="000000"/>
                <w:sz w:val="24"/>
                <w:szCs w:val="24"/>
                <w:lang w:val="ru-RU"/>
              </w:rPr>
            </w:pPr>
          </w:p>
        </w:tc>
      </w:tr>
    </w:tbl>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rPr>
          <w:rFonts w:ascii="Calibri" w:eastAsia="Calibri" w:hAnsi="Calibri" w:cs="Times New Roman"/>
          <w:lang w:val="ru-RU"/>
        </w:rPr>
      </w:pPr>
      <w:r w:rsidRPr="000C75EE">
        <w:rPr>
          <w:rFonts w:ascii="Times New Roman" w:eastAsia="Calibri" w:hAnsi="Times New Roman" w:cs="Times New Roman"/>
          <w:color w:val="000000"/>
          <w:sz w:val="28"/>
          <w:lang w:val="ru-RU"/>
        </w:rPr>
        <w:t>‌</w:t>
      </w:r>
    </w:p>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r w:rsidRPr="000C75EE">
        <w:rPr>
          <w:rFonts w:ascii="Times New Roman" w:eastAsia="Calibri" w:hAnsi="Times New Roman" w:cs="Times New Roman"/>
          <w:b/>
          <w:color w:val="000000"/>
          <w:sz w:val="28"/>
          <w:lang w:val="ru-RU"/>
        </w:rPr>
        <w:t>РАБОЧАЯ ПРОГРАММА</w:t>
      </w:r>
    </w:p>
    <w:p w:rsidR="000C75EE" w:rsidRPr="000C75EE" w:rsidRDefault="000C75EE" w:rsidP="000C75EE">
      <w:pPr>
        <w:spacing w:after="0"/>
        <w:ind w:left="120"/>
        <w:jc w:val="center"/>
        <w:rPr>
          <w:rFonts w:ascii="Calibri" w:eastAsia="Calibri" w:hAnsi="Calibri" w:cs="Times New Roman"/>
          <w:lang w:val="ru-RU"/>
        </w:rPr>
      </w:pPr>
      <w:r w:rsidRPr="000C75EE">
        <w:rPr>
          <w:rFonts w:ascii="Times New Roman" w:eastAsia="Calibri" w:hAnsi="Times New Roman" w:cs="Times New Roman"/>
          <w:color w:val="000000"/>
          <w:sz w:val="28"/>
          <w:lang w:val="ru-RU"/>
        </w:rPr>
        <w:t>(</w:t>
      </w:r>
      <w:r w:rsidRPr="000C75EE">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9348393</w:t>
      </w:r>
      <w:r w:rsidRPr="000C75EE">
        <w:rPr>
          <w:rFonts w:ascii="Times New Roman" w:eastAsia="Calibri" w:hAnsi="Times New Roman" w:cs="Times New Roman"/>
          <w:color w:val="000000"/>
          <w:sz w:val="28"/>
          <w:lang w:val="ru-RU"/>
        </w:rPr>
        <w:t>)</w:t>
      </w:r>
    </w:p>
    <w:p w:rsidR="000C75EE" w:rsidRP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r w:rsidRPr="000C75EE">
        <w:rPr>
          <w:rFonts w:ascii="Times New Roman" w:eastAsia="Calibri" w:hAnsi="Times New Roman" w:cs="Times New Roman"/>
          <w:b/>
          <w:color w:val="000000"/>
          <w:sz w:val="28"/>
          <w:lang w:val="ru-RU"/>
        </w:rPr>
        <w:t>учебного предмета «Литература. Углубленный уровень»</w:t>
      </w:r>
    </w:p>
    <w:p w:rsidR="000C75EE" w:rsidRPr="000C75EE" w:rsidRDefault="000C75EE" w:rsidP="000C75EE">
      <w:pPr>
        <w:spacing w:after="0"/>
        <w:ind w:left="120"/>
        <w:jc w:val="center"/>
        <w:rPr>
          <w:rFonts w:ascii="Calibri" w:eastAsia="Calibri" w:hAnsi="Calibri" w:cs="Times New Roman"/>
          <w:lang w:val="ru-RU"/>
        </w:rPr>
      </w:pPr>
      <w:r w:rsidRPr="000C75EE">
        <w:rPr>
          <w:rFonts w:ascii="Times New Roman" w:eastAsia="Calibri" w:hAnsi="Times New Roman" w:cs="Times New Roman"/>
          <w:color w:val="000000"/>
          <w:sz w:val="28"/>
          <w:lang w:val="ru-RU"/>
        </w:rPr>
        <w:t xml:space="preserve">для обучающихся 10-11 классов </w:t>
      </w:r>
    </w:p>
    <w:p w:rsidR="000C75EE" w:rsidRP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p>
    <w:p w:rsidR="000C75EE" w:rsidRDefault="000C75EE" w:rsidP="000C75EE">
      <w:pPr>
        <w:spacing w:after="0"/>
        <w:ind w:left="120"/>
        <w:jc w:val="center"/>
        <w:rPr>
          <w:rFonts w:ascii="Calibri" w:eastAsia="Calibri" w:hAnsi="Calibri" w:cs="Times New Roman"/>
          <w:lang w:val="ru-RU"/>
        </w:rPr>
      </w:pPr>
    </w:p>
    <w:p w:rsidR="000C75EE" w:rsidRDefault="000C75EE" w:rsidP="000C75EE">
      <w:pPr>
        <w:spacing w:after="0"/>
        <w:ind w:left="120"/>
        <w:jc w:val="center"/>
        <w:rPr>
          <w:rFonts w:ascii="Calibri" w:eastAsia="Calibri" w:hAnsi="Calibri" w:cs="Times New Roman"/>
          <w:lang w:val="ru-RU"/>
        </w:rPr>
      </w:pPr>
    </w:p>
    <w:p w:rsidR="000C75EE" w:rsidRDefault="000C75EE" w:rsidP="000C75EE">
      <w:pPr>
        <w:spacing w:after="0"/>
        <w:ind w:left="120"/>
        <w:jc w:val="center"/>
        <w:rPr>
          <w:rFonts w:ascii="Calibri" w:eastAsia="Calibri" w:hAnsi="Calibri" w:cs="Times New Roman"/>
          <w:lang w:val="ru-RU"/>
        </w:rPr>
      </w:pPr>
    </w:p>
    <w:p w:rsidR="000C75EE" w:rsidRDefault="000C75EE" w:rsidP="000C75EE">
      <w:pPr>
        <w:spacing w:after="0"/>
        <w:ind w:left="120"/>
        <w:jc w:val="center"/>
        <w:rPr>
          <w:rFonts w:ascii="Calibri" w:eastAsia="Calibri" w:hAnsi="Calibri" w:cs="Times New Roman"/>
          <w:lang w:val="ru-RU"/>
        </w:rPr>
      </w:pPr>
    </w:p>
    <w:p w:rsidR="000C75EE" w:rsidRDefault="000C75EE" w:rsidP="000C75EE">
      <w:pPr>
        <w:spacing w:after="0"/>
        <w:ind w:left="120"/>
        <w:jc w:val="center"/>
        <w:rPr>
          <w:rFonts w:ascii="Calibri" w:eastAsia="Calibri" w:hAnsi="Calibri" w:cs="Times New Roman"/>
          <w:lang w:val="ru-RU"/>
        </w:rPr>
      </w:pPr>
    </w:p>
    <w:p w:rsid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p>
    <w:p w:rsidR="000C75EE" w:rsidRPr="000C75EE" w:rsidRDefault="000C75EE" w:rsidP="000C75EE">
      <w:pPr>
        <w:spacing w:after="0"/>
        <w:ind w:left="120"/>
        <w:jc w:val="center"/>
        <w:rPr>
          <w:rFonts w:ascii="Calibri" w:eastAsia="Calibri" w:hAnsi="Calibri" w:cs="Times New Roman"/>
          <w:lang w:val="ru-RU"/>
        </w:rPr>
      </w:pPr>
      <w:r w:rsidRPr="000C75EE">
        <w:rPr>
          <w:rFonts w:ascii="Times New Roman" w:eastAsia="Calibri" w:hAnsi="Times New Roman" w:cs="Times New Roman"/>
          <w:color w:val="000000"/>
          <w:sz w:val="28"/>
          <w:lang w:val="ru-RU"/>
        </w:rPr>
        <w:t>​</w:t>
      </w:r>
      <w:bookmarkStart w:id="1" w:name="c63a5ee0-0836-40cd-a7b6-9bd36da85929"/>
      <w:r w:rsidRPr="000C75EE">
        <w:rPr>
          <w:rFonts w:ascii="Times New Roman" w:eastAsia="Calibri" w:hAnsi="Times New Roman" w:cs="Times New Roman"/>
          <w:b/>
          <w:color w:val="000000"/>
          <w:sz w:val="28"/>
          <w:lang w:val="ru-RU"/>
        </w:rPr>
        <w:t xml:space="preserve"> Липецк</w:t>
      </w:r>
      <w:bookmarkEnd w:id="1"/>
      <w:r w:rsidRPr="000C75EE">
        <w:rPr>
          <w:rFonts w:ascii="Times New Roman" w:eastAsia="Calibri" w:hAnsi="Times New Roman" w:cs="Times New Roman"/>
          <w:b/>
          <w:color w:val="000000"/>
          <w:sz w:val="28"/>
          <w:lang w:val="ru-RU"/>
        </w:rPr>
        <w:t xml:space="preserve">‌ </w:t>
      </w:r>
      <w:bookmarkStart w:id="2" w:name="f448cfdc-48bb-4000-af66-4be49c6a952a"/>
      <w:r w:rsidRPr="000C75EE">
        <w:rPr>
          <w:rFonts w:ascii="Times New Roman" w:eastAsia="Calibri" w:hAnsi="Times New Roman" w:cs="Times New Roman"/>
          <w:b/>
          <w:color w:val="000000"/>
          <w:sz w:val="28"/>
          <w:lang w:val="ru-RU"/>
        </w:rPr>
        <w:t>2023</w:t>
      </w:r>
      <w:bookmarkEnd w:id="2"/>
      <w:r w:rsidRPr="000C75EE">
        <w:rPr>
          <w:rFonts w:ascii="Times New Roman" w:eastAsia="Calibri" w:hAnsi="Times New Roman" w:cs="Times New Roman"/>
          <w:b/>
          <w:color w:val="000000"/>
          <w:sz w:val="28"/>
          <w:lang w:val="ru-RU"/>
        </w:rPr>
        <w:t>‌</w:t>
      </w:r>
      <w:r w:rsidRPr="000C75EE">
        <w:rPr>
          <w:rFonts w:ascii="Times New Roman" w:eastAsia="Calibri" w:hAnsi="Times New Roman" w:cs="Times New Roman"/>
          <w:color w:val="000000"/>
          <w:sz w:val="28"/>
          <w:lang w:val="ru-RU"/>
        </w:rPr>
        <w:t>​</w:t>
      </w:r>
    </w:p>
    <w:p w:rsidR="00D37CB1" w:rsidRPr="00316161" w:rsidRDefault="00D37CB1" w:rsidP="000C75EE">
      <w:pPr>
        <w:rPr>
          <w:lang w:val="ru-RU"/>
        </w:rPr>
        <w:sectPr w:rsidR="00D37CB1" w:rsidRPr="00316161">
          <w:pgSz w:w="11906" w:h="16383"/>
          <w:pgMar w:top="1134" w:right="850" w:bottom="1134" w:left="1701" w:header="720" w:footer="720" w:gutter="0"/>
          <w:cols w:space="720"/>
        </w:sectPr>
      </w:pPr>
    </w:p>
    <w:p w:rsidR="00D37CB1" w:rsidRPr="00316161" w:rsidRDefault="00CA67B8" w:rsidP="000C75EE">
      <w:pPr>
        <w:spacing w:after="0"/>
        <w:ind w:left="120"/>
        <w:rPr>
          <w:lang w:val="ru-RU"/>
        </w:rPr>
      </w:pPr>
      <w:bookmarkStart w:id="3" w:name="block-62269"/>
      <w:bookmarkEnd w:id="0"/>
      <w:r w:rsidRPr="00316161">
        <w:rPr>
          <w:rFonts w:ascii="Times New Roman" w:hAnsi="Times New Roman"/>
          <w:b/>
          <w:color w:val="000000"/>
          <w:sz w:val="28"/>
          <w:lang w:val="ru-RU"/>
        </w:rPr>
        <w:lastRenderedPageBreak/>
        <w:t>ПОЯСНИТЕЛЬНАЯ ЗАПИСКА</w:t>
      </w:r>
    </w:p>
    <w:p w:rsidR="00D37CB1" w:rsidRPr="00316161" w:rsidRDefault="00D37CB1" w:rsidP="000C75EE">
      <w:pPr>
        <w:spacing w:after="0"/>
        <w:ind w:left="120"/>
        <w:rPr>
          <w:lang w:val="ru-RU"/>
        </w:rPr>
      </w:pP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w:t>
      </w:r>
    </w:p>
    <w:p w:rsidR="00D37CB1" w:rsidRPr="00316161" w:rsidRDefault="00CA67B8" w:rsidP="000C75EE">
      <w:pPr>
        <w:spacing w:after="0"/>
        <w:ind w:left="120"/>
        <w:rPr>
          <w:lang w:val="ru-RU"/>
        </w:rPr>
      </w:pPr>
      <w:r w:rsidRPr="00316161">
        <w:rPr>
          <w:rFonts w:ascii="Times New Roman" w:hAnsi="Times New Roman"/>
          <w:b/>
          <w:color w:val="000000"/>
          <w:sz w:val="28"/>
          <w:lang w:val="ru-RU"/>
        </w:rPr>
        <w:t>ОБЩАЯ ХАРАКТЕРИСТИКА УЧЕБНОГО ПРЕДМЕТА «ЛИТЕРАТУРА»</w:t>
      </w:r>
    </w:p>
    <w:p w:rsidR="00D37CB1" w:rsidRPr="00316161" w:rsidRDefault="00D37CB1" w:rsidP="000C75EE">
      <w:pPr>
        <w:spacing w:after="0"/>
        <w:ind w:left="120"/>
        <w:rPr>
          <w:lang w:val="ru-RU"/>
        </w:rPr>
      </w:pP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16161">
        <w:rPr>
          <w:rFonts w:ascii="Times New Roman" w:hAnsi="Times New Roman"/>
          <w:color w:val="000000"/>
          <w:sz w:val="28"/>
          <w:lang w:val="ru-RU"/>
        </w:rPr>
        <w:t>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316161">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16161">
        <w:rPr>
          <w:rFonts w:ascii="Times New Roman" w:hAnsi="Times New Roman"/>
          <w:color w:val="000000"/>
          <w:sz w:val="28"/>
          <w:lang w:val="ru-RU"/>
        </w:rPr>
        <w:t>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37CB1" w:rsidRDefault="00CA67B8" w:rsidP="000C75EE">
      <w:pPr>
        <w:spacing w:after="0"/>
        <w:ind w:firstLine="600"/>
        <w:jc w:val="both"/>
        <w:rPr>
          <w:rFonts w:ascii="Times New Roman" w:hAnsi="Times New Roman"/>
          <w:color w:val="000000"/>
          <w:sz w:val="28"/>
          <w:lang w:val="ru-RU"/>
        </w:rPr>
      </w:pPr>
      <w:r w:rsidRPr="0031616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C75EE" w:rsidRPr="00316161" w:rsidRDefault="000C75EE" w:rsidP="000C75EE">
      <w:pPr>
        <w:spacing w:after="0"/>
        <w:ind w:firstLine="600"/>
        <w:jc w:val="both"/>
        <w:rPr>
          <w:lang w:val="ru-RU"/>
        </w:rPr>
      </w:pPr>
    </w:p>
    <w:p w:rsidR="00D37CB1" w:rsidRPr="00316161" w:rsidRDefault="00CA67B8" w:rsidP="000C75EE">
      <w:pPr>
        <w:spacing w:after="0"/>
        <w:ind w:left="120"/>
        <w:rPr>
          <w:lang w:val="ru-RU"/>
        </w:rPr>
      </w:pPr>
      <w:r w:rsidRPr="00316161">
        <w:rPr>
          <w:rFonts w:ascii="Times New Roman" w:hAnsi="Times New Roman"/>
          <w:b/>
          <w:color w:val="000000"/>
          <w:sz w:val="28"/>
          <w:lang w:val="ru-RU"/>
        </w:rPr>
        <w:t>ЦЕЛИ ИЗУЧЕНИЯ УЧЕБНОГО ПРЕДМЕТА «ЛИТЕРАТУРА»</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316161">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316161">
        <w:rPr>
          <w:rFonts w:ascii="Times New Roman" w:hAnsi="Times New Roman"/>
          <w:color w:val="000000"/>
          <w:sz w:val="28"/>
          <w:lang w:val="ru-RU"/>
        </w:rPr>
        <w:t>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Задачи, связанные с воспитанием читательских качеств </w:t>
      </w:r>
      <w:r w:rsidRPr="0031616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1616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316161">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D37CB1" w:rsidRPr="00316161" w:rsidRDefault="00CA67B8" w:rsidP="000C75EE">
      <w:pPr>
        <w:spacing w:after="0"/>
        <w:ind w:left="120"/>
        <w:rPr>
          <w:lang w:val="ru-RU"/>
        </w:rPr>
      </w:pPr>
      <w:r w:rsidRPr="00316161">
        <w:rPr>
          <w:rFonts w:ascii="Times New Roman" w:hAnsi="Times New Roman"/>
          <w:b/>
          <w:color w:val="000000"/>
          <w:sz w:val="28"/>
          <w:lang w:val="ru-RU"/>
        </w:rPr>
        <w:t>МЕСТО УЧЕБНОГО ПРЕДМЕТА «ЛИТЕРАТУРА» В УЧЕБНОМ ПЛАНЕ</w:t>
      </w:r>
    </w:p>
    <w:p w:rsidR="00D37CB1" w:rsidRPr="00316161" w:rsidRDefault="00CA67B8" w:rsidP="000C75EE">
      <w:pPr>
        <w:spacing w:after="0"/>
        <w:ind w:left="120"/>
        <w:jc w:val="both"/>
        <w:rPr>
          <w:lang w:val="ru-RU"/>
        </w:rPr>
      </w:pPr>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D37CB1" w:rsidRPr="00316161" w:rsidRDefault="00D37CB1" w:rsidP="000C75EE">
      <w:pPr>
        <w:rPr>
          <w:lang w:val="ru-RU"/>
        </w:rPr>
        <w:sectPr w:rsidR="00D37CB1" w:rsidRPr="00316161">
          <w:pgSz w:w="11906" w:h="16383"/>
          <w:pgMar w:top="1134" w:right="850" w:bottom="1134" w:left="1701" w:header="720" w:footer="720" w:gutter="0"/>
          <w:cols w:space="720"/>
        </w:sectPr>
      </w:pPr>
    </w:p>
    <w:p w:rsidR="00D37CB1" w:rsidRPr="00316161" w:rsidRDefault="00CA67B8" w:rsidP="000C75EE">
      <w:pPr>
        <w:spacing w:after="0"/>
        <w:ind w:left="120"/>
        <w:rPr>
          <w:lang w:val="ru-RU"/>
        </w:rPr>
      </w:pPr>
      <w:bookmarkStart w:id="4" w:name="block-62266"/>
      <w:bookmarkEnd w:id="3"/>
      <w:r w:rsidRPr="0031616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37CB1" w:rsidRPr="00316161" w:rsidRDefault="00D37CB1" w:rsidP="000C75EE">
      <w:pPr>
        <w:spacing w:after="0"/>
        <w:ind w:left="120"/>
        <w:rPr>
          <w:lang w:val="ru-RU"/>
        </w:rPr>
      </w:pP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ЛИЧНОСТНЫЕ РЕЗУЛЬТАТЫ</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1616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37CB1" w:rsidRPr="00316161" w:rsidRDefault="00CA67B8" w:rsidP="000C75EE">
      <w:pPr>
        <w:spacing w:after="0"/>
        <w:ind w:firstLine="600"/>
        <w:jc w:val="both"/>
        <w:rPr>
          <w:lang w:val="ru-RU"/>
        </w:rPr>
      </w:pPr>
      <w:r w:rsidRPr="0031616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37CB1" w:rsidRDefault="00CA67B8" w:rsidP="000C75EE">
      <w:pPr>
        <w:spacing w:after="0"/>
        <w:ind w:firstLine="600"/>
        <w:jc w:val="both"/>
      </w:pPr>
      <w:r>
        <w:rPr>
          <w:rFonts w:ascii="Times New Roman" w:hAnsi="Times New Roman"/>
          <w:color w:val="000000"/>
          <w:sz w:val="28"/>
        </w:rPr>
        <w:t>1) гражданского воспитания:</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t xml:space="preserve">принятие традиционных национальных, общечеловеческих </w:t>
      </w:r>
      <w:r w:rsidRPr="00316161">
        <w:rPr>
          <w:rFonts w:ascii="Times New Roman" w:hAnsi="Times New Roman"/>
          <w:color w:val="000000"/>
          <w:spacing w:val="-2"/>
          <w:sz w:val="28"/>
          <w:lang w:val="ru-RU"/>
        </w:rPr>
        <w:t>гуманистических, демократических, семейных ценностей, в том</w:t>
      </w:r>
      <w:r w:rsidRPr="0031616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37CB1" w:rsidRPr="00316161" w:rsidRDefault="00CA67B8" w:rsidP="000C75EE">
      <w:pPr>
        <w:numPr>
          <w:ilvl w:val="0"/>
          <w:numId w:val="1"/>
        </w:numPr>
        <w:spacing w:after="0"/>
        <w:jc w:val="both"/>
        <w:rPr>
          <w:lang w:val="ru-RU"/>
        </w:rPr>
      </w:pPr>
      <w:r w:rsidRPr="00316161">
        <w:rPr>
          <w:rFonts w:ascii="Times New Roman" w:hAnsi="Times New Roman"/>
          <w:color w:val="000000"/>
          <w:sz w:val="28"/>
          <w:lang w:val="ru-RU"/>
        </w:rPr>
        <w:t>готовность к гуманитарной и волонтёрской деятельности;</w:t>
      </w:r>
    </w:p>
    <w:p w:rsidR="00D37CB1" w:rsidRDefault="00CA67B8" w:rsidP="000C75EE">
      <w:pPr>
        <w:spacing w:after="0"/>
        <w:ind w:firstLine="600"/>
        <w:jc w:val="both"/>
      </w:pPr>
      <w:r>
        <w:rPr>
          <w:rFonts w:ascii="Times New Roman" w:hAnsi="Times New Roman"/>
          <w:color w:val="000000"/>
          <w:sz w:val="28"/>
        </w:rPr>
        <w:t>2) патриотического воспитания:</w:t>
      </w:r>
    </w:p>
    <w:p w:rsidR="00D37CB1" w:rsidRPr="00316161" w:rsidRDefault="00CA67B8" w:rsidP="000C75EE">
      <w:pPr>
        <w:numPr>
          <w:ilvl w:val="0"/>
          <w:numId w:val="2"/>
        </w:numPr>
        <w:spacing w:after="0"/>
        <w:jc w:val="both"/>
        <w:rPr>
          <w:lang w:val="ru-RU"/>
        </w:rPr>
      </w:pPr>
      <w:r w:rsidRPr="0031616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37CB1" w:rsidRPr="00316161" w:rsidRDefault="00CA67B8" w:rsidP="000C75EE">
      <w:pPr>
        <w:numPr>
          <w:ilvl w:val="0"/>
          <w:numId w:val="2"/>
        </w:numPr>
        <w:spacing w:after="0"/>
        <w:jc w:val="both"/>
        <w:rPr>
          <w:lang w:val="ru-RU"/>
        </w:rPr>
      </w:pPr>
      <w:r w:rsidRPr="0031616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37CB1" w:rsidRPr="00316161" w:rsidRDefault="00CA67B8" w:rsidP="000C75EE">
      <w:pPr>
        <w:numPr>
          <w:ilvl w:val="0"/>
          <w:numId w:val="2"/>
        </w:numPr>
        <w:spacing w:after="0"/>
        <w:jc w:val="both"/>
        <w:rPr>
          <w:lang w:val="ru-RU"/>
        </w:rPr>
      </w:pPr>
      <w:r w:rsidRPr="0031616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37CB1" w:rsidRDefault="00CA67B8" w:rsidP="000C75EE">
      <w:pPr>
        <w:spacing w:after="0"/>
        <w:ind w:firstLine="600"/>
        <w:jc w:val="both"/>
      </w:pPr>
      <w:r>
        <w:rPr>
          <w:rFonts w:ascii="Times New Roman" w:hAnsi="Times New Roman"/>
          <w:color w:val="000000"/>
          <w:sz w:val="28"/>
        </w:rPr>
        <w:t>3) духовно-нравственного воспитания:</w:t>
      </w:r>
    </w:p>
    <w:p w:rsidR="00D37CB1" w:rsidRPr="00316161" w:rsidRDefault="00CA67B8" w:rsidP="000C75EE">
      <w:pPr>
        <w:numPr>
          <w:ilvl w:val="0"/>
          <w:numId w:val="3"/>
        </w:numPr>
        <w:spacing w:after="0"/>
        <w:jc w:val="both"/>
        <w:rPr>
          <w:lang w:val="ru-RU"/>
        </w:rPr>
      </w:pPr>
      <w:r w:rsidRPr="00316161">
        <w:rPr>
          <w:rFonts w:ascii="Times New Roman" w:hAnsi="Times New Roman"/>
          <w:color w:val="000000"/>
          <w:sz w:val="28"/>
          <w:lang w:val="ru-RU"/>
        </w:rPr>
        <w:t>осознание духовных ценностей российского народа;</w:t>
      </w:r>
    </w:p>
    <w:p w:rsidR="00D37CB1" w:rsidRPr="00316161" w:rsidRDefault="00CA67B8" w:rsidP="000C75EE">
      <w:pPr>
        <w:numPr>
          <w:ilvl w:val="0"/>
          <w:numId w:val="3"/>
        </w:numPr>
        <w:spacing w:after="0"/>
        <w:jc w:val="both"/>
        <w:rPr>
          <w:lang w:val="ru-RU"/>
        </w:rPr>
      </w:pPr>
      <w:r w:rsidRPr="00316161">
        <w:rPr>
          <w:rFonts w:ascii="Times New Roman" w:hAnsi="Times New Roman"/>
          <w:color w:val="000000"/>
          <w:sz w:val="28"/>
          <w:lang w:val="ru-RU"/>
        </w:rPr>
        <w:t xml:space="preserve">сформированность нравственного сознания, этического поведения; </w:t>
      </w:r>
    </w:p>
    <w:p w:rsidR="00D37CB1" w:rsidRPr="00316161" w:rsidRDefault="00CA67B8" w:rsidP="000C75EE">
      <w:pPr>
        <w:numPr>
          <w:ilvl w:val="0"/>
          <w:numId w:val="3"/>
        </w:numPr>
        <w:spacing w:after="0"/>
        <w:jc w:val="both"/>
        <w:rPr>
          <w:lang w:val="ru-RU"/>
        </w:rPr>
      </w:pPr>
      <w:r w:rsidRPr="0031616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37CB1" w:rsidRPr="00316161" w:rsidRDefault="00CA67B8" w:rsidP="000C75EE">
      <w:pPr>
        <w:numPr>
          <w:ilvl w:val="0"/>
          <w:numId w:val="3"/>
        </w:numPr>
        <w:spacing w:after="0"/>
        <w:jc w:val="both"/>
        <w:rPr>
          <w:lang w:val="ru-RU"/>
        </w:rPr>
      </w:pPr>
      <w:r w:rsidRPr="00316161">
        <w:rPr>
          <w:rFonts w:ascii="Times New Roman" w:hAnsi="Times New Roman"/>
          <w:color w:val="000000"/>
          <w:sz w:val="28"/>
          <w:lang w:val="ru-RU"/>
        </w:rPr>
        <w:t>осознание личного вклада в построение устойчивого будущего;</w:t>
      </w:r>
    </w:p>
    <w:p w:rsidR="00D37CB1" w:rsidRPr="00316161" w:rsidRDefault="00CA67B8" w:rsidP="000C75EE">
      <w:pPr>
        <w:numPr>
          <w:ilvl w:val="0"/>
          <w:numId w:val="3"/>
        </w:numPr>
        <w:spacing w:after="0"/>
        <w:jc w:val="both"/>
        <w:rPr>
          <w:lang w:val="ru-RU"/>
        </w:rPr>
      </w:pPr>
      <w:r w:rsidRPr="0031616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37CB1" w:rsidRDefault="00CA67B8" w:rsidP="000C75EE">
      <w:pPr>
        <w:spacing w:after="0"/>
        <w:ind w:firstLine="600"/>
        <w:jc w:val="both"/>
      </w:pPr>
      <w:r>
        <w:rPr>
          <w:rFonts w:ascii="Times New Roman" w:hAnsi="Times New Roman"/>
          <w:color w:val="000000"/>
          <w:sz w:val="28"/>
        </w:rPr>
        <w:lastRenderedPageBreak/>
        <w:t>4) эстетического воспитания:</w:t>
      </w:r>
    </w:p>
    <w:p w:rsidR="00D37CB1" w:rsidRPr="00316161" w:rsidRDefault="00CA67B8" w:rsidP="000C75EE">
      <w:pPr>
        <w:numPr>
          <w:ilvl w:val="0"/>
          <w:numId w:val="4"/>
        </w:numPr>
        <w:spacing w:after="0"/>
        <w:jc w:val="both"/>
        <w:rPr>
          <w:lang w:val="ru-RU"/>
        </w:rPr>
      </w:pPr>
      <w:r w:rsidRPr="0031616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37CB1" w:rsidRPr="00316161" w:rsidRDefault="00CA67B8" w:rsidP="000C75EE">
      <w:pPr>
        <w:numPr>
          <w:ilvl w:val="0"/>
          <w:numId w:val="4"/>
        </w:numPr>
        <w:spacing w:after="0"/>
        <w:jc w:val="both"/>
        <w:rPr>
          <w:lang w:val="ru-RU"/>
        </w:rPr>
      </w:pPr>
      <w:r w:rsidRPr="0031616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37CB1" w:rsidRPr="00316161" w:rsidRDefault="00CA67B8" w:rsidP="000C75EE">
      <w:pPr>
        <w:numPr>
          <w:ilvl w:val="0"/>
          <w:numId w:val="4"/>
        </w:numPr>
        <w:spacing w:after="0"/>
        <w:jc w:val="both"/>
        <w:rPr>
          <w:lang w:val="ru-RU"/>
        </w:rPr>
      </w:pPr>
      <w:r w:rsidRPr="0031616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37CB1" w:rsidRPr="00316161" w:rsidRDefault="00CA67B8" w:rsidP="000C75EE">
      <w:pPr>
        <w:numPr>
          <w:ilvl w:val="0"/>
          <w:numId w:val="4"/>
        </w:numPr>
        <w:spacing w:after="0"/>
        <w:jc w:val="both"/>
        <w:rPr>
          <w:lang w:val="ru-RU"/>
        </w:rPr>
      </w:pPr>
      <w:r w:rsidRPr="0031616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37CB1" w:rsidRDefault="00CA67B8" w:rsidP="000C75EE">
      <w:pPr>
        <w:spacing w:after="0"/>
        <w:ind w:firstLine="600"/>
        <w:jc w:val="both"/>
      </w:pPr>
      <w:r>
        <w:rPr>
          <w:rFonts w:ascii="Times New Roman" w:hAnsi="Times New Roman"/>
          <w:color w:val="000000"/>
          <w:sz w:val="28"/>
        </w:rPr>
        <w:t>5) физического воспитания:</w:t>
      </w:r>
    </w:p>
    <w:p w:rsidR="00D37CB1" w:rsidRPr="00316161" w:rsidRDefault="00CA67B8" w:rsidP="000C75EE">
      <w:pPr>
        <w:numPr>
          <w:ilvl w:val="0"/>
          <w:numId w:val="5"/>
        </w:numPr>
        <w:spacing w:after="0"/>
        <w:jc w:val="both"/>
        <w:rPr>
          <w:lang w:val="ru-RU"/>
        </w:rPr>
      </w:pPr>
      <w:r w:rsidRPr="0031616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37CB1" w:rsidRPr="00316161" w:rsidRDefault="00CA67B8" w:rsidP="000C75EE">
      <w:pPr>
        <w:numPr>
          <w:ilvl w:val="0"/>
          <w:numId w:val="5"/>
        </w:numPr>
        <w:spacing w:after="0"/>
        <w:jc w:val="both"/>
        <w:rPr>
          <w:lang w:val="ru-RU"/>
        </w:rPr>
      </w:pPr>
      <w:r w:rsidRPr="0031616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37CB1" w:rsidRPr="00316161" w:rsidRDefault="00CA67B8" w:rsidP="000C75EE">
      <w:pPr>
        <w:numPr>
          <w:ilvl w:val="0"/>
          <w:numId w:val="5"/>
        </w:numPr>
        <w:spacing w:after="0"/>
        <w:jc w:val="both"/>
        <w:rPr>
          <w:lang w:val="ru-RU"/>
        </w:rPr>
      </w:pPr>
      <w:r w:rsidRPr="0031616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37CB1" w:rsidRDefault="00CA67B8" w:rsidP="000C75EE">
      <w:pPr>
        <w:spacing w:after="0"/>
        <w:ind w:firstLine="600"/>
        <w:jc w:val="both"/>
      </w:pPr>
      <w:r>
        <w:rPr>
          <w:rFonts w:ascii="Times New Roman" w:hAnsi="Times New Roman"/>
          <w:color w:val="000000"/>
          <w:sz w:val="28"/>
        </w:rPr>
        <w:t>6) трудового воспитания:</w:t>
      </w:r>
    </w:p>
    <w:p w:rsidR="00D37CB1" w:rsidRPr="00316161" w:rsidRDefault="00CA67B8" w:rsidP="000C75EE">
      <w:pPr>
        <w:numPr>
          <w:ilvl w:val="0"/>
          <w:numId w:val="6"/>
        </w:numPr>
        <w:spacing w:after="0"/>
        <w:jc w:val="both"/>
        <w:rPr>
          <w:lang w:val="ru-RU"/>
        </w:rPr>
      </w:pPr>
      <w:r w:rsidRPr="0031616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37CB1" w:rsidRPr="00316161" w:rsidRDefault="00CA67B8" w:rsidP="000C75EE">
      <w:pPr>
        <w:numPr>
          <w:ilvl w:val="0"/>
          <w:numId w:val="6"/>
        </w:numPr>
        <w:spacing w:after="0"/>
        <w:jc w:val="both"/>
        <w:rPr>
          <w:lang w:val="ru-RU"/>
        </w:rPr>
      </w:pPr>
      <w:r w:rsidRPr="0031616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37CB1" w:rsidRPr="00316161" w:rsidRDefault="00CA67B8" w:rsidP="000C75EE">
      <w:pPr>
        <w:numPr>
          <w:ilvl w:val="0"/>
          <w:numId w:val="6"/>
        </w:numPr>
        <w:spacing w:after="0"/>
        <w:jc w:val="both"/>
        <w:rPr>
          <w:lang w:val="ru-RU"/>
        </w:rPr>
      </w:pPr>
      <w:r w:rsidRPr="0031616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37CB1" w:rsidRPr="00316161" w:rsidRDefault="00CA67B8" w:rsidP="000C75EE">
      <w:pPr>
        <w:numPr>
          <w:ilvl w:val="0"/>
          <w:numId w:val="6"/>
        </w:numPr>
        <w:spacing w:after="0"/>
        <w:jc w:val="both"/>
        <w:rPr>
          <w:lang w:val="ru-RU"/>
        </w:rPr>
      </w:pPr>
      <w:r w:rsidRPr="0031616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37CB1" w:rsidRDefault="00CA67B8" w:rsidP="000C75EE">
      <w:pPr>
        <w:spacing w:after="0"/>
        <w:ind w:firstLine="600"/>
        <w:jc w:val="both"/>
      </w:pPr>
      <w:r>
        <w:rPr>
          <w:rFonts w:ascii="Times New Roman" w:hAnsi="Times New Roman"/>
          <w:color w:val="000000"/>
          <w:sz w:val="28"/>
        </w:rPr>
        <w:t>7) экологического воспитания:</w:t>
      </w:r>
    </w:p>
    <w:p w:rsidR="00D37CB1" w:rsidRPr="00316161" w:rsidRDefault="00CA67B8" w:rsidP="000C75EE">
      <w:pPr>
        <w:numPr>
          <w:ilvl w:val="0"/>
          <w:numId w:val="7"/>
        </w:numPr>
        <w:spacing w:after="0"/>
        <w:jc w:val="both"/>
        <w:rPr>
          <w:lang w:val="ru-RU"/>
        </w:rPr>
      </w:pPr>
      <w:r w:rsidRPr="0031616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31616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37CB1" w:rsidRPr="00316161" w:rsidRDefault="00CA67B8" w:rsidP="000C75EE">
      <w:pPr>
        <w:numPr>
          <w:ilvl w:val="0"/>
          <w:numId w:val="7"/>
        </w:numPr>
        <w:spacing w:after="0"/>
        <w:jc w:val="both"/>
        <w:rPr>
          <w:lang w:val="ru-RU"/>
        </w:rPr>
      </w:pPr>
      <w:r w:rsidRPr="0031616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37CB1" w:rsidRPr="00316161" w:rsidRDefault="00CA67B8" w:rsidP="000C75EE">
      <w:pPr>
        <w:numPr>
          <w:ilvl w:val="0"/>
          <w:numId w:val="7"/>
        </w:numPr>
        <w:spacing w:after="0"/>
        <w:jc w:val="both"/>
        <w:rPr>
          <w:lang w:val="ru-RU"/>
        </w:rPr>
      </w:pPr>
      <w:r w:rsidRPr="0031616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37CB1" w:rsidRPr="00316161" w:rsidRDefault="00CA67B8" w:rsidP="000C75EE">
      <w:pPr>
        <w:numPr>
          <w:ilvl w:val="0"/>
          <w:numId w:val="7"/>
        </w:numPr>
        <w:spacing w:after="0"/>
        <w:jc w:val="both"/>
        <w:rPr>
          <w:lang w:val="ru-RU"/>
        </w:rPr>
      </w:pPr>
      <w:r w:rsidRPr="0031616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37CB1" w:rsidRDefault="00CA67B8" w:rsidP="000C75EE">
      <w:pPr>
        <w:spacing w:after="0"/>
        <w:ind w:firstLine="600"/>
        <w:jc w:val="both"/>
      </w:pPr>
      <w:r>
        <w:rPr>
          <w:rFonts w:ascii="Times New Roman" w:hAnsi="Times New Roman"/>
          <w:color w:val="000000"/>
          <w:sz w:val="28"/>
        </w:rPr>
        <w:t>8) ценности научного познания:</w:t>
      </w:r>
    </w:p>
    <w:p w:rsidR="00D37CB1" w:rsidRPr="00316161" w:rsidRDefault="00CA67B8" w:rsidP="000C75EE">
      <w:pPr>
        <w:numPr>
          <w:ilvl w:val="0"/>
          <w:numId w:val="8"/>
        </w:numPr>
        <w:spacing w:after="0"/>
        <w:jc w:val="both"/>
        <w:rPr>
          <w:lang w:val="ru-RU"/>
        </w:rPr>
      </w:pPr>
      <w:r w:rsidRPr="0031616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37CB1" w:rsidRPr="00316161" w:rsidRDefault="00CA67B8" w:rsidP="000C75EE">
      <w:pPr>
        <w:numPr>
          <w:ilvl w:val="0"/>
          <w:numId w:val="8"/>
        </w:numPr>
        <w:spacing w:after="0"/>
        <w:jc w:val="both"/>
        <w:rPr>
          <w:lang w:val="ru-RU"/>
        </w:rPr>
      </w:pPr>
      <w:r w:rsidRPr="0031616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37CB1" w:rsidRPr="00316161" w:rsidRDefault="00CA67B8" w:rsidP="000C75EE">
      <w:pPr>
        <w:numPr>
          <w:ilvl w:val="0"/>
          <w:numId w:val="8"/>
        </w:numPr>
        <w:spacing w:after="0"/>
        <w:jc w:val="both"/>
        <w:rPr>
          <w:lang w:val="ru-RU"/>
        </w:rPr>
      </w:pPr>
      <w:r w:rsidRPr="0031616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37CB1" w:rsidRPr="00316161" w:rsidRDefault="00CA67B8" w:rsidP="000C75EE">
      <w:pPr>
        <w:numPr>
          <w:ilvl w:val="0"/>
          <w:numId w:val="9"/>
        </w:numPr>
        <w:spacing w:after="0"/>
        <w:jc w:val="both"/>
        <w:rPr>
          <w:lang w:val="ru-RU"/>
        </w:rPr>
      </w:pPr>
      <w:r w:rsidRPr="0031616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37CB1" w:rsidRPr="00316161" w:rsidRDefault="00CA67B8" w:rsidP="000C75EE">
      <w:pPr>
        <w:numPr>
          <w:ilvl w:val="0"/>
          <w:numId w:val="9"/>
        </w:numPr>
        <w:spacing w:after="0"/>
        <w:jc w:val="both"/>
        <w:rPr>
          <w:lang w:val="ru-RU"/>
        </w:rPr>
      </w:pPr>
      <w:r w:rsidRPr="0031616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37CB1" w:rsidRPr="00316161" w:rsidRDefault="00CA67B8" w:rsidP="000C75EE">
      <w:pPr>
        <w:numPr>
          <w:ilvl w:val="0"/>
          <w:numId w:val="9"/>
        </w:numPr>
        <w:spacing w:after="0"/>
        <w:jc w:val="both"/>
        <w:rPr>
          <w:lang w:val="ru-RU"/>
        </w:rPr>
      </w:pPr>
      <w:r w:rsidRPr="0031616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37CB1" w:rsidRPr="00316161" w:rsidRDefault="00CA67B8" w:rsidP="000C75EE">
      <w:pPr>
        <w:numPr>
          <w:ilvl w:val="0"/>
          <w:numId w:val="9"/>
        </w:numPr>
        <w:spacing w:after="0"/>
        <w:jc w:val="both"/>
        <w:rPr>
          <w:lang w:val="ru-RU"/>
        </w:rPr>
      </w:pPr>
      <w:r w:rsidRPr="00316161">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37CB1" w:rsidRPr="00316161" w:rsidRDefault="00CA67B8" w:rsidP="000C75EE">
      <w:pPr>
        <w:numPr>
          <w:ilvl w:val="0"/>
          <w:numId w:val="9"/>
        </w:numPr>
        <w:spacing w:after="0"/>
        <w:jc w:val="both"/>
        <w:rPr>
          <w:lang w:val="ru-RU"/>
        </w:rPr>
      </w:pPr>
      <w:r w:rsidRPr="0031616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37CB1" w:rsidRPr="00316161" w:rsidRDefault="00D37CB1" w:rsidP="000C75EE">
      <w:pPr>
        <w:spacing w:after="0"/>
        <w:ind w:left="120"/>
        <w:rPr>
          <w:lang w:val="ru-RU"/>
        </w:rPr>
      </w:pPr>
    </w:p>
    <w:p w:rsidR="00D37CB1" w:rsidRPr="00316161" w:rsidRDefault="00CA67B8" w:rsidP="000C75EE">
      <w:pPr>
        <w:spacing w:after="0"/>
        <w:ind w:firstLine="600"/>
        <w:rPr>
          <w:lang w:val="ru-RU"/>
        </w:rPr>
      </w:pPr>
      <w:r w:rsidRPr="00316161">
        <w:rPr>
          <w:rFonts w:ascii="Times New Roman" w:hAnsi="Times New Roman"/>
          <w:b/>
          <w:color w:val="000000"/>
          <w:sz w:val="28"/>
          <w:lang w:val="ru-RU"/>
        </w:rPr>
        <w:t>МЕТАПРЕДМЕТНЫЕ РЕЗУЛЬТАТЫ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Овладение универсальными </w:t>
      </w:r>
      <w:r w:rsidRPr="00316161">
        <w:rPr>
          <w:rFonts w:ascii="Times New Roman" w:hAnsi="Times New Roman"/>
          <w:b/>
          <w:color w:val="000000"/>
          <w:sz w:val="28"/>
          <w:lang w:val="ru-RU"/>
        </w:rPr>
        <w:t>учебными познавательными действиями</w:t>
      </w:r>
      <w:r w:rsidRPr="00316161">
        <w:rPr>
          <w:rFonts w:ascii="Times New Roman" w:hAnsi="Times New Roman"/>
          <w:color w:val="000000"/>
          <w:sz w:val="28"/>
          <w:lang w:val="ru-RU"/>
        </w:rPr>
        <w:t>:</w:t>
      </w:r>
    </w:p>
    <w:p w:rsidR="00D37CB1" w:rsidRDefault="00CA67B8" w:rsidP="000C75EE">
      <w:pPr>
        <w:spacing w:after="0"/>
        <w:ind w:firstLine="600"/>
        <w:jc w:val="both"/>
      </w:pPr>
      <w:r>
        <w:rPr>
          <w:rFonts w:ascii="Times New Roman" w:hAnsi="Times New Roman"/>
          <w:color w:val="000000"/>
          <w:sz w:val="28"/>
        </w:rPr>
        <w:t>1) базовые логические действия:</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определять цели деятельности, задавать параметры и критерии их достижения;</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37CB1" w:rsidRPr="00316161" w:rsidRDefault="00CA67B8" w:rsidP="000C75EE">
      <w:pPr>
        <w:numPr>
          <w:ilvl w:val="0"/>
          <w:numId w:val="10"/>
        </w:numPr>
        <w:spacing w:after="0"/>
        <w:jc w:val="both"/>
        <w:rPr>
          <w:lang w:val="ru-RU"/>
        </w:rPr>
      </w:pPr>
      <w:r w:rsidRPr="0031616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37CB1" w:rsidRDefault="00CA67B8" w:rsidP="000C75EE">
      <w:pPr>
        <w:spacing w:after="0"/>
        <w:ind w:firstLine="600"/>
        <w:jc w:val="both"/>
      </w:pPr>
      <w:r>
        <w:rPr>
          <w:rFonts w:ascii="Times New Roman" w:hAnsi="Times New Roman"/>
          <w:color w:val="000000"/>
          <w:sz w:val="28"/>
        </w:rPr>
        <w:t xml:space="preserve">2) базовые исследовательские действия: </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1616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pacing w:val="-2"/>
          <w:sz w:val="28"/>
          <w:lang w:val="ru-RU"/>
        </w:rPr>
        <w:t xml:space="preserve">уметь интегрировать знания из разных предметных областей; </w:t>
      </w:r>
    </w:p>
    <w:p w:rsidR="00D37CB1" w:rsidRPr="00316161" w:rsidRDefault="00CA67B8" w:rsidP="000C75EE">
      <w:pPr>
        <w:numPr>
          <w:ilvl w:val="0"/>
          <w:numId w:val="11"/>
        </w:numPr>
        <w:spacing w:after="0"/>
        <w:jc w:val="both"/>
        <w:rPr>
          <w:lang w:val="ru-RU"/>
        </w:rPr>
      </w:pPr>
      <w:r w:rsidRPr="0031616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37CB1" w:rsidRDefault="00CA67B8" w:rsidP="000C75EE">
      <w:pPr>
        <w:spacing w:after="0"/>
        <w:ind w:firstLine="600"/>
        <w:jc w:val="both"/>
      </w:pPr>
      <w:r>
        <w:rPr>
          <w:rFonts w:ascii="Times New Roman" w:hAnsi="Times New Roman"/>
          <w:color w:val="000000"/>
          <w:sz w:val="28"/>
        </w:rPr>
        <w:t xml:space="preserve">3) работа с информацией: </w:t>
      </w:r>
    </w:p>
    <w:p w:rsidR="00D37CB1" w:rsidRPr="00316161" w:rsidRDefault="00CA67B8" w:rsidP="000C75EE">
      <w:pPr>
        <w:numPr>
          <w:ilvl w:val="0"/>
          <w:numId w:val="12"/>
        </w:numPr>
        <w:spacing w:after="0"/>
        <w:jc w:val="both"/>
        <w:rPr>
          <w:lang w:val="ru-RU"/>
        </w:rPr>
      </w:pPr>
      <w:r w:rsidRPr="0031616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37CB1" w:rsidRPr="00316161" w:rsidRDefault="00CA67B8" w:rsidP="000C75EE">
      <w:pPr>
        <w:numPr>
          <w:ilvl w:val="0"/>
          <w:numId w:val="12"/>
        </w:numPr>
        <w:spacing w:after="0"/>
        <w:jc w:val="both"/>
        <w:rPr>
          <w:lang w:val="ru-RU"/>
        </w:rPr>
      </w:pPr>
      <w:r w:rsidRPr="00316161">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1616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37CB1" w:rsidRPr="00316161" w:rsidRDefault="00CA67B8" w:rsidP="000C75EE">
      <w:pPr>
        <w:numPr>
          <w:ilvl w:val="0"/>
          <w:numId w:val="12"/>
        </w:numPr>
        <w:spacing w:after="0"/>
        <w:jc w:val="both"/>
        <w:rPr>
          <w:lang w:val="ru-RU"/>
        </w:rPr>
      </w:pPr>
      <w:r w:rsidRPr="0031616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37CB1" w:rsidRPr="00316161" w:rsidRDefault="00CA67B8" w:rsidP="000C75EE">
      <w:pPr>
        <w:numPr>
          <w:ilvl w:val="0"/>
          <w:numId w:val="12"/>
        </w:numPr>
        <w:spacing w:after="0"/>
        <w:jc w:val="both"/>
        <w:rPr>
          <w:lang w:val="ru-RU"/>
        </w:rPr>
      </w:pPr>
      <w:r w:rsidRPr="0031616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37CB1" w:rsidRPr="00316161" w:rsidRDefault="00CA67B8" w:rsidP="000C75EE">
      <w:pPr>
        <w:numPr>
          <w:ilvl w:val="0"/>
          <w:numId w:val="12"/>
        </w:numPr>
        <w:spacing w:after="0"/>
        <w:jc w:val="both"/>
        <w:rPr>
          <w:lang w:val="ru-RU"/>
        </w:rPr>
      </w:pPr>
      <w:r w:rsidRPr="00316161">
        <w:rPr>
          <w:rFonts w:ascii="Times New Roman" w:hAnsi="Times New Roman"/>
          <w:color w:val="000000"/>
          <w:sz w:val="28"/>
          <w:lang w:val="ru-RU"/>
        </w:rPr>
        <w:t xml:space="preserve">владеть навыками распознавания и защиты литературной </w:t>
      </w:r>
      <w:r w:rsidRPr="00316161">
        <w:rPr>
          <w:rFonts w:ascii="Times New Roman" w:hAnsi="Times New Roman"/>
          <w:color w:val="000000"/>
          <w:spacing w:val="-2"/>
          <w:sz w:val="28"/>
          <w:lang w:val="ru-RU"/>
        </w:rPr>
        <w:t>и другой информации, информационной безопасности личности.</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Овладение универсальными коммуникативными действиями:</w:t>
      </w:r>
      <w:r w:rsidRPr="00316161">
        <w:rPr>
          <w:rFonts w:ascii="Times New Roman" w:hAnsi="Times New Roman"/>
          <w:color w:val="000000"/>
          <w:sz w:val="28"/>
          <w:lang w:val="ru-RU"/>
        </w:rPr>
        <w:t xml:space="preserve">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 общение: </w:t>
      </w:r>
    </w:p>
    <w:p w:rsidR="00D37CB1" w:rsidRPr="00316161" w:rsidRDefault="00CA67B8" w:rsidP="000C75EE">
      <w:pPr>
        <w:numPr>
          <w:ilvl w:val="0"/>
          <w:numId w:val="13"/>
        </w:numPr>
        <w:spacing w:after="0"/>
        <w:jc w:val="both"/>
        <w:rPr>
          <w:lang w:val="ru-RU"/>
        </w:rPr>
      </w:pPr>
      <w:r w:rsidRPr="0031616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37CB1" w:rsidRPr="00316161" w:rsidRDefault="00CA67B8" w:rsidP="000C75EE">
      <w:pPr>
        <w:numPr>
          <w:ilvl w:val="0"/>
          <w:numId w:val="13"/>
        </w:numPr>
        <w:spacing w:after="0"/>
        <w:jc w:val="both"/>
        <w:rPr>
          <w:lang w:val="ru-RU"/>
        </w:rPr>
      </w:pPr>
      <w:r w:rsidRPr="0031616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37CB1" w:rsidRPr="00316161" w:rsidRDefault="00CA67B8" w:rsidP="000C75EE">
      <w:pPr>
        <w:numPr>
          <w:ilvl w:val="0"/>
          <w:numId w:val="13"/>
        </w:numPr>
        <w:spacing w:after="0"/>
        <w:jc w:val="both"/>
        <w:rPr>
          <w:lang w:val="ru-RU"/>
        </w:rPr>
      </w:pPr>
      <w:r w:rsidRPr="0031616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37CB1" w:rsidRPr="00316161" w:rsidRDefault="00CA67B8" w:rsidP="000C75EE">
      <w:pPr>
        <w:numPr>
          <w:ilvl w:val="0"/>
          <w:numId w:val="13"/>
        </w:numPr>
        <w:spacing w:after="0"/>
        <w:jc w:val="both"/>
        <w:rPr>
          <w:lang w:val="ru-RU"/>
        </w:rPr>
      </w:pPr>
      <w:r w:rsidRPr="0031616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37CB1" w:rsidRDefault="00CA67B8" w:rsidP="000C75EE">
      <w:pPr>
        <w:spacing w:after="0"/>
        <w:ind w:firstLine="600"/>
        <w:jc w:val="both"/>
      </w:pPr>
      <w:r>
        <w:rPr>
          <w:rFonts w:ascii="Times New Roman" w:hAnsi="Times New Roman"/>
          <w:color w:val="000000"/>
          <w:sz w:val="28"/>
        </w:rPr>
        <w:t xml:space="preserve">2) совместная деятельность: </w:t>
      </w:r>
    </w:p>
    <w:p w:rsidR="00D37CB1" w:rsidRPr="00316161" w:rsidRDefault="00CA67B8" w:rsidP="000C75EE">
      <w:pPr>
        <w:numPr>
          <w:ilvl w:val="0"/>
          <w:numId w:val="14"/>
        </w:numPr>
        <w:spacing w:after="0"/>
        <w:jc w:val="both"/>
        <w:rPr>
          <w:lang w:val="ru-RU"/>
        </w:rPr>
      </w:pPr>
      <w:r w:rsidRPr="0031616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37CB1" w:rsidRPr="00316161" w:rsidRDefault="00CA67B8" w:rsidP="000C75EE">
      <w:pPr>
        <w:numPr>
          <w:ilvl w:val="0"/>
          <w:numId w:val="14"/>
        </w:numPr>
        <w:spacing w:after="0"/>
        <w:jc w:val="both"/>
        <w:rPr>
          <w:lang w:val="ru-RU"/>
        </w:rPr>
      </w:pPr>
      <w:r w:rsidRPr="0031616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37CB1" w:rsidRPr="00316161" w:rsidRDefault="00CA67B8" w:rsidP="000C75EE">
      <w:pPr>
        <w:numPr>
          <w:ilvl w:val="0"/>
          <w:numId w:val="14"/>
        </w:numPr>
        <w:spacing w:after="0"/>
        <w:jc w:val="both"/>
        <w:rPr>
          <w:lang w:val="ru-RU"/>
        </w:rPr>
      </w:pPr>
      <w:r w:rsidRPr="0031616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37CB1" w:rsidRPr="00316161" w:rsidRDefault="00CA67B8" w:rsidP="000C75EE">
      <w:pPr>
        <w:numPr>
          <w:ilvl w:val="0"/>
          <w:numId w:val="14"/>
        </w:numPr>
        <w:spacing w:after="0"/>
        <w:jc w:val="both"/>
        <w:rPr>
          <w:lang w:val="ru-RU"/>
        </w:rPr>
      </w:pPr>
      <w:r w:rsidRPr="0031616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37CB1" w:rsidRPr="00316161" w:rsidRDefault="00CA67B8" w:rsidP="000C75EE">
      <w:pPr>
        <w:numPr>
          <w:ilvl w:val="0"/>
          <w:numId w:val="14"/>
        </w:numPr>
        <w:spacing w:after="0"/>
        <w:jc w:val="both"/>
        <w:rPr>
          <w:lang w:val="ru-RU"/>
        </w:rPr>
      </w:pPr>
      <w:r w:rsidRPr="0031616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37CB1" w:rsidRPr="00316161" w:rsidRDefault="00CA67B8" w:rsidP="000C75EE">
      <w:pPr>
        <w:numPr>
          <w:ilvl w:val="0"/>
          <w:numId w:val="14"/>
        </w:numPr>
        <w:spacing w:after="0"/>
        <w:jc w:val="both"/>
        <w:rPr>
          <w:lang w:val="ru-RU"/>
        </w:rPr>
      </w:pPr>
      <w:r w:rsidRPr="0031616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Овладение универсальными регулятивными действиями:</w:t>
      </w:r>
      <w:r w:rsidRPr="00316161">
        <w:rPr>
          <w:rFonts w:ascii="Times New Roman" w:hAnsi="Times New Roman"/>
          <w:color w:val="000000"/>
          <w:sz w:val="28"/>
          <w:lang w:val="ru-RU"/>
        </w:rPr>
        <w:t xml:space="preserve">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 самоорганизация: </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делать осознанный выбор, аргументировать его, брать ответственность за решение;</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оценивать приобретённый опыт с учётом литературных знаний;</w:t>
      </w:r>
    </w:p>
    <w:p w:rsidR="00D37CB1" w:rsidRPr="00316161" w:rsidRDefault="00CA67B8" w:rsidP="000C75EE">
      <w:pPr>
        <w:numPr>
          <w:ilvl w:val="0"/>
          <w:numId w:val="15"/>
        </w:numPr>
        <w:spacing w:after="0"/>
        <w:jc w:val="both"/>
        <w:rPr>
          <w:lang w:val="ru-RU"/>
        </w:rPr>
      </w:pPr>
      <w:r w:rsidRPr="0031616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37CB1" w:rsidRDefault="00CA67B8" w:rsidP="000C75EE">
      <w:pPr>
        <w:spacing w:after="0"/>
        <w:ind w:firstLine="600"/>
        <w:jc w:val="both"/>
      </w:pPr>
      <w:r>
        <w:rPr>
          <w:rFonts w:ascii="Times New Roman" w:hAnsi="Times New Roman"/>
          <w:color w:val="000000"/>
          <w:sz w:val="28"/>
        </w:rPr>
        <w:t>2) самоконтроль:</w:t>
      </w:r>
    </w:p>
    <w:p w:rsidR="00D37CB1" w:rsidRPr="00316161" w:rsidRDefault="00CA67B8" w:rsidP="000C75EE">
      <w:pPr>
        <w:numPr>
          <w:ilvl w:val="0"/>
          <w:numId w:val="16"/>
        </w:numPr>
        <w:spacing w:after="0"/>
        <w:jc w:val="both"/>
        <w:rPr>
          <w:lang w:val="ru-RU"/>
        </w:rPr>
      </w:pPr>
      <w:r w:rsidRPr="0031616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37CB1" w:rsidRPr="00316161" w:rsidRDefault="00CA67B8" w:rsidP="000C75EE">
      <w:pPr>
        <w:numPr>
          <w:ilvl w:val="0"/>
          <w:numId w:val="16"/>
        </w:numPr>
        <w:spacing w:after="0"/>
        <w:jc w:val="both"/>
        <w:rPr>
          <w:lang w:val="ru-RU"/>
        </w:rPr>
      </w:pPr>
      <w:r w:rsidRPr="0031616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37CB1" w:rsidRPr="00316161" w:rsidRDefault="00CA67B8" w:rsidP="000C75EE">
      <w:pPr>
        <w:numPr>
          <w:ilvl w:val="0"/>
          <w:numId w:val="16"/>
        </w:numPr>
        <w:spacing w:after="0"/>
        <w:jc w:val="both"/>
        <w:rPr>
          <w:lang w:val="ru-RU"/>
        </w:rPr>
      </w:pPr>
      <w:r w:rsidRPr="00316161">
        <w:rPr>
          <w:rFonts w:ascii="Times New Roman" w:hAnsi="Times New Roman"/>
          <w:color w:val="000000"/>
          <w:sz w:val="28"/>
          <w:lang w:val="ru-RU"/>
        </w:rPr>
        <w:t>уметь оценивать риски и своевременно принимать решения по их снижению;</w:t>
      </w:r>
    </w:p>
    <w:p w:rsidR="00D37CB1" w:rsidRDefault="00CA67B8" w:rsidP="000C75EE">
      <w:pPr>
        <w:spacing w:after="0"/>
        <w:ind w:firstLine="600"/>
        <w:jc w:val="both"/>
      </w:pPr>
      <w:r>
        <w:rPr>
          <w:rFonts w:ascii="Times New Roman" w:hAnsi="Times New Roman"/>
          <w:color w:val="000000"/>
          <w:sz w:val="28"/>
        </w:rPr>
        <w:t>3) принятие себя и других:</w:t>
      </w:r>
    </w:p>
    <w:p w:rsidR="00D37CB1" w:rsidRPr="00316161" w:rsidRDefault="00CA67B8" w:rsidP="000C75EE">
      <w:pPr>
        <w:numPr>
          <w:ilvl w:val="0"/>
          <w:numId w:val="17"/>
        </w:numPr>
        <w:spacing w:after="0"/>
        <w:jc w:val="both"/>
        <w:rPr>
          <w:lang w:val="ru-RU"/>
        </w:rPr>
      </w:pPr>
      <w:r w:rsidRPr="00316161">
        <w:rPr>
          <w:rFonts w:ascii="Times New Roman" w:hAnsi="Times New Roman"/>
          <w:color w:val="000000"/>
          <w:sz w:val="28"/>
          <w:lang w:val="ru-RU"/>
        </w:rPr>
        <w:t>принимать себя, понимая свои недостатки и достоинства;</w:t>
      </w:r>
    </w:p>
    <w:p w:rsidR="00D37CB1" w:rsidRPr="00316161" w:rsidRDefault="00CA67B8" w:rsidP="000C75EE">
      <w:pPr>
        <w:numPr>
          <w:ilvl w:val="0"/>
          <w:numId w:val="17"/>
        </w:numPr>
        <w:spacing w:after="0"/>
        <w:jc w:val="both"/>
        <w:rPr>
          <w:lang w:val="ru-RU"/>
        </w:rPr>
      </w:pPr>
      <w:r w:rsidRPr="00316161">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37CB1" w:rsidRPr="00316161" w:rsidRDefault="00CA67B8" w:rsidP="000C75EE">
      <w:pPr>
        <w:numPr>
          <w:ilvl w:val="0"/>
          <w:numId w:val="17"/>
        </w:numPr>
        <w:spacing w:after="0"/>
        <w:jc w:val="both"/>
        <w:rPr>
          <w:lang w:val="ru-RU"/>
        </w:rPr>
      </w:pPr>
      <w:r w:rsidRPr="00316161">
        <w:rPr>
          <w:rFonts w:ascii="Times New Roman" w:hAnsi="Times New Roman"/>
          <w:color w:val="000000"/>
          <w:sz w:val="28"/>
          <w:lang w:val="ru-RU"/>
        </w:rPr>
        <w:t>признавать своё право и право других на ошибки в дискуссиях на литературные темы;</w:t>
      </w:r>
    </w:p>
    <w:p w:rsidR="00D37CB1" w:rsidRPr="00316161" w:rsidRDefault="00CA67B8" w:rsidP="000C75EE">
      <w:pPr>
        <w:numPr>
          <w:ilvl w:val="0"/>
          <w:numId w:val="17"/>
        </w:numPr>
        <w:spacing w:after="0"/>
        <w:jc w:val="both"/>
        <w:rPr>
          <w:lang w:val="ru-RU"/>
        </w:rPr>
      </w:pPr>
      <w:r w:rsidRPr="0031616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37CB1" w:rsidRPr="00316161" w:rsidRDefault="00D37CB1" w:rsidP="000C75EE">
      <w:pPr>
        <w:spacing w:after="0"/>
        <w:ind w:left="120"/>
        <w:rPr>
          <w:lang w:val="ru-RU"/>
        </w:rPr>
      </w:pPr>
    </w:p>
    <w:p w:rsidR="00D37CB1" w:rsidRPr="00316161" w:rsidRDefault="00CA67B8" w:rsidP="000C75EE">
      <w:pPr>
        <w:spacing w:after="0"/>
        <w:ind w:firstLine="600"/>
        <w:rPr>
          <w:lang w:val="ru-RU"/>
        </w:rPr>
      </w:pPr>
      <w:r w:rsidRPr="00316161">
        <w:rPr>
          <w:rFonts w:ascii="Times New Roman" w:hAnsi="Times New Roman"/>
          <w:b/>
          <w:color w:val="000000"/>
          <w:sz w:val="28"/>
          <w:lang w:val="ru-RU"/>
        </w:rPr>
        <w:t>ПРЕДМЕТНЫЕ РЕЗУЛЬТАТЫ (10–11 классы)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Предметные результаты по литературе в средней школе должны обеспечивать:</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316161">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16161">
        <w:rPr>
          <w:rFonts w:ascii="Times New Roman" w:hAnsi="Times New Roman"/>
          <w:color w:val="000000"/>
          <w:sz w:val="28"/>
          <w:lang w:val="ru-RU"/>
        </w:rPr>
        <w:t>–</w:t>
      </w:r>
      <w:r>
        <w:rPr>
          <w:rFonts w:ascii="Times New Roman" w:hAnsi="Times New Roman"/>
          <w:color w:val="000000"/>
          <w:sz w:val="28"/>
        </w:rPr>
        <w:t>XXI</w:t>
      </w:r>
      <w:r w:rsidRPr="0031616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37CB1" w:rsidRPr="00316161" w:rsidRDefault="00CA67B8" w:rsidP="000C75EE">
      <w:pPr>
        <w:spacing w:after="0"/>
        <w:ind w:firstLine="600"/>
        <w:jc w:val="both"/>
        <w:rPr>
          <w:lang w:val="ru-RU"/>
        </w:rPr>
      </w:pPr>
      <w:r w:rsidRPr="0031616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ПРЕДМЕТНЫЕ РЕЗУЛЬТАТЫ ПО КЛАССАМ:</w:t>
      </w:r>
      <w:r w:rsidRPr="00316161">
        <w:rPr>
          <w:rFonts w:ascii="Times New Roman" w:hAnsi="Times New Roman"/>
          <w:color w:val="000000"/>
          <w:sz w:val="28"/>
          <w:lang w:val="ru-RU"/>
        </w:rPr>
        <w:t xml:space="preserve"> </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10 КЛАСС</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316161">
        <w:rPr>
          <w:rFonts w:ascii="Times New Roman" w:hAnsi="Times New Roman"/>
          <w:color w:val="000000"/>
          <w:sz w:val="28"/>
          <w:lang w:val="ru-RU"/>
        </w:rPr>
        <w:t xml:space="preserve"> века); </w:t>
      </w:r>
    </w:p>
    <w:p w:rsidR="00D37CB1" w:rsidRPr="00316161" w:rsidRDefault="00CA67B8" w:rsidP="000C75EE">
      <w:pPr>
        <w:spacing w:after="0"/>
        <w:ind w:firstLine="600"/>
        <w:jc w:val="both"/>
        <w:rPr>
          <w:lang w:val="ru-RU"/>
        </w:rPr>
      </w:pPr>
      <w:r w:rsidRPr="00316161">
        <w:rPr>
          <w:rFonts w:ascii="Times New Roman" w:hAnsi="Times New Roman"/>
          <w:color w:val="000000"/>
          <w:spacing w:val="-2"/>
          <w:sz w:val="28"/>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16161">
        <w:rPr>
          <w:rFonts w:ascii="Times New Roman" w:hAnsi="Times New Roman"/>
          <w:color w:val="000000"/>
          <w:sz w:val="28"/>
          <w:lang w:val="ru-RU"/>
        </w:rPr>
        <w:t xml:space="preserve"> века);</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31616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37CB1" w:rsidRPr="00316161" w:rsidRDefault="00CA67B8" w:rsidP="000C75EE">
      <w:pPr>
        <w:spacing w:after="0"/>
        <w:ind w:firstLine="600"/>
        <w:jc w:val="both"/>
        <w:rPr>
          <w:lang w:val="ru-RU"/>
        </w:rPr>
      </w:pPr>
      <w:r w:rsidRPr="00316161">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37CB1" w:rsidRPr="00316161" w:rsidRDefault="00CA67B8" w:rsidP="000C75EE">
      <w:pPr>
        <w:spacing w:after="0"/>
        <w:ind w:firstLine="600"/>
        <w:jc w:val="both"/>
        <w:rPr>
          <w:lang w:val="ru-RU"/>
        </w:rPr>
      </w:pPr>
      <w:r w:rsidRPr="0031616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11 КЛАСС</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16161">
        <w:rPr>
          <w:rFonts w:ascii="Times New Roman" w:hAnsi="Times New Roman"/>
          <w:color w:val="000000"/>
          <w:sz w:val="28"/>
          <w:lang w:val="ru-RU"/>
        </w:rPr>
        <w:t xml:space="preserve">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с фактами общественной жизни и культуры; раскрывать роль литературы в </w:t>
      </w:r>
      <w:r w:rsidRPr="00316161">
        <w:rPr>
          <w:rFonts w:ascii="Times New Roman" w:hAnsi="Times New Roman"/>
          <w:color w:val="000000"/>
          <w:sz w:val="28"/>
          <w:lang w:val="ru-RU"/>
        </w:rPr>
        <w:lastRenderedPageBreak/>
        <w:t xml:space="preserve">духовном и культурном развитии общества; воспитание ценностного отношения к литературе как неотъемлемой части культуры;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37CB1" w:rsidRPr="00316161" w:rsidRDefault="00CA67B8" w:rsidP="000C75EE">
      <w:pPr>
        <w:spacing w:after="0"/>
        <w:ind w:firstLine="600"/>
        <w:jc w:val="both"/>
        <w:rPr>
          <w:lang w:val="ru-RU"/>
        </w:rPr>
      </w:pPr>
      <w:r w:rsidRPr="0031616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1616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1616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16161">
        <w:rPr>
          <w:rFonts w:ascii="Times New Roman" w:hAnsi="Times New Roman"/>
          <w:color w:val="000000"/>
          <w:sz w:val="28"/>
          <w:lang w:val="ru-RU"/>
        </w:rPr>
        <w:t>–</w:t>
      </w:r>
      <w:r>
        <w:rPr>
          <w:rFonts w:ascii="Times New Roman" w:hAnsi="Times New Roman"/>
          <w:color w:val="000000"/>
          <w:sz w:val="28"/>
        </w:rPr>
        <w:t>XXI</w:t>
      </w:r>
      <w:r w:rsidRPr="0031616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D37CB1" w:rsidRPr="00316161" w:rsidRDefault="00D37CB1" w:rsidP="000C75EE">
      <w:pPr>
        <w:rPr>
          <w:lang w:val="ru-RU"/>
        </w:rPr>
        <w:sectPr w:rsidR="00D37CB1" w:rsidRPr="00316161">
          <w:pgSz w:w="11906" w:h="16383"/>
          <w:pgMar w:top="1134" w:right="850" w:bottom="1134" w:left="1701" w:header="720" w:footer="720" w:gutter="0"/>
          <w:cols w:space="720"/>
        </w:sectPr>
      </w:pPr>
    </w:p>
    <w:p w:rsidR="00D37CB1" w:rsidRPr="00316161" w:rsidRDefault="00CA67B8" w:rsidP="000C75EE">
      <w:pPr>
        <w:spacing w:after="0"/>
        <w:ind w:left="120"/>
        <w:rPr>
          <w:lang w:val="ru-RU"/>
        </w:rPr>
      </w:pPr>
      <w:bookmarkStart w:id="5" w:name="block-62264"/>
      <w:bookmarkEnd w:id="4"/>
      <w:r w:rsidRPr="00316161">
        <w:rPr>
          <w:rFonts w:ascii="Times New Roman" w:hAnsi="Times New Roman"/>
          <w:b/>
          <w:color w:val="000000"/>
          <w:sz w:val="28"/>
          <w:lang w:val="ru-RU"/>
        </w:rPr>
        <w:lastRenderedPageBreak/>
        <w:t xml:space="preserve">СОДЕРЖАНИЕ УЧЕБНОГО ПРЕДМЕТА «ЛИТЕРАТУРА» </w:t>
      </w:r>
    </w:p>
    <w:p w:rsidR="00D37CB1" w:rsidRPr="00316161" w:rsidRDefault="00CA67B8" w:rsidP="000C75EE">
      <w:pPr>
        <w:spacing w:after="0"/>
        <w:ind w:left="120"/>
        <w:rPr>
          <w:lang w:val="ru-RU"/>
        </w:rPr>
      </w:pPr>
      <w:r w:rsidRPr="00316161">
        <w:rPr>
          <w:rFonts w:ascii="Times New Roman" w:hAnsi="Times New Roman"/>
          <w:b/>
          <w:color w:val="000000"/>
          <w:sz w:val="28"/>
          <w:lang w:val="ru-RU"/>
        </w:rPr>
        <w:t>​</w:t>
      </w:r>
    </w:p>
    <w:p w:rsidR="00D37CB1" w:rsidRPr="00316161" w:rsidRDefault="00CA67B8" w:rsidP="000C75EE">
      <w:pPr>
        <w:spacing w:after="0"/>
        <w:ind w:left="120"/>
        <w:rPr>
          <w:lang w:val="ru-RU"/>
        </w:rPr>
      </w:pPr>
      <w:r w:rsidRPr="00316161">
        <w:rPr>
          <w:rFonts w:ascii="Times New Roman" w:hAnsi="Times New Roman"/>
          <w:b/>
          <w:color w:val="000000"/>
          <w:sz w:val="28"/>
          <w:lang w:val="ru-RU"/>
        </w:rPr>
        <w:t>10 КЛАСС</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А. Н. Островский. </w:t>
      </w:r>
      <w:r w:rsidRPr="00316161">
        <w:rPr>
          <w:rFonts w:ascii="Times New Roman" w:hAnsi="Times New Roman"/>
          <w:color w:val="000000"/>
          <w:sz w:val="28"/>
          <w:lang w:val="ru-RU"/>
        </w:rPr>
        <w:t>Драма «Гроза».</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И. А. Гончаров.</w:t>
      </w:r>
      <w:r w:rsidRPr="00316161">
        <w:rPr>
          <w:rFonts w:ascii="Times New Roman" w:hAnsi="Times New Roman"/>
          <w:color w:val="000000"/>
          <w:sz w:val="28"/>
          <w:lang w:val="ru-RU"/>
        </w:rPr>
        <w:t xml:space="preserve"> Роман «Обломов».</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И. С. Тургенев. </w:t>
      </w:r>
      <w:r w:rsidRPr="00316161">
        <w:rPr>
          <w:rFonts w:ascii="Times New Roman" w:hAnsi="Times New Roman"/>
          <w:color w:val="000000"/>
          <w:sz w:val="28"/>
          <w:lang w:val="ru-RU"/>
        </w:rPr>
        <w:t>Роман «Отцы и дети».</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Ф. И. Тютчев.</w:t>
      </w:r>
      <w:r w:rsidRPr="00316161">
        <w:rPr>
          <w:rFonts w:ascii="Times New Roman" w:hAnsi="Times New Roman"/>
          <w:color w:val="000000"/>
          <w:sz w:val="28"/>
          <w:lang w:val="ru-RU"/>
        </w:rPr>
        <w:t xml:space="preserve"> Стихотворения ‌</w:t>
      </w:r>
      <w:bookmarkStart w:id="6" w:name="48bc43c6-6543-4d2e-be22-d1d9dcade9cc"/>
      <w:r w:rsidRPr="0031616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31616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Н. А. Некрасов.</w:t>
      </w:r>
      <w:r w:rsidRPr="00316161">
        <w:rPr>
          <w:rFonts w:ascii="Times New Roman" w:hAnsi="Times New Roman"/>
          <w:color w:val="000000"/>
          <w:sz w:val="28"/>
          <w:lang w:val="ru-RU"/>
        </w:rPr>
        <w:t xml:space="preserve"> Стихотворения ‌</w:t>
      </w:r>
      <w:bookmarkStart w:id="7" w:name="031b8cc4-cde5-4a9c-905b-e00f20638553"/>
      <w:r w:rsidRPr="0031616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Поэма «Кому на Руси жить хорошо».</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А. А. Фет.</w:t>
      </w:r>
      <w:r w:rsidRPr="00316161">
        <w:rPr>
          <w:rFonts w:ascii="Times New Roman" w:hAnsi="Times New Roman"/>
          <w:color w:val="000000"/>
          <w:sz w:val="28"/>
          <w:lang w:val="ru-RU"/>
        </w:rPr>
        <w:t xml:space="preserve"> Стихотворения ‌</w:t>
      </w:r>
      <w:bookmarkStart w:id="8" w:name="eb23db15-b015-4a3a-8a97-7db9cc20cece"/>
      <w:r w:rsidRPr="0031616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М. Е. Салтыков-Щедрин.</w:t>
      </w:r>
      <w:r w:rsidRPr="00316161">
        <w:rPr>
          <w:rFonts w:ascii="Times New Roman" w:hAnsi="Times New Roman"/>
          <w:color w:val="000000"/>
          <w:sz w:val="28"/>
          <w:lang w:val="ru-RU"/>
        </w:rPr>
        <w:t xml:space="preserve"> Роман-хроника «История одного города» ‌</w:t>
      </w:r>
      <w:bookmarkStart w:id="9" w:name="29387ada-5345-4af2-8dea-d972ed55bcee"/>
      <w:r w:rsidRPr="0031616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Ф. М. Достоевский.</w:t>
      </w:r>
      <w:r w:rsidRPr="00316161">
        <w:rPr>
          <w:rFonts w:ascii="Times New Roman" w:hAnsi="Times New Roman"/>
          <w:color w:val="000000"/>
          <w:sz w:val="28"/>
          <w:lang w:val="ru-RU"/>
        </w:rPr>
        <w:t xml:space="preserve"> Роман «Преступление и наказание».</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Л. Н. Толстой.</w:t>
      </w:r>
      <w:r w:rsidRPr="00316161">
        <w:rPr>
          <w:rFonts w:ascii="Times New Roman" w:hAnsi="Times New Roman"/>
          <w:color w:val="000000"/>
          <w:sz w:val="28"/>
          <w:lang w:val="ru-RU"/>
        </w:rPr>
        <w:t xml:space="preserve"> Роман-эпопея «Война и мир».</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Н. С. Лесков.</w:t>
      </w:r>
      <w:r w:rsidRPr="00316161">
        <w:rPr>
          <w:rFonts w:ascii="Times New Roman" w:hAnsi="Times New Roman"/>
          <w:color w:val="000000"/>
          <w:sz w:val="28"/>
          <w:lang w:val="ru-RU"/>
        </w:rPr>
        <w:t xml:space="preserve"> Рассказы и повести ‌</w:t>
      </w:r>
      <w:bookmarkStart w:id="10" w:name="990e385f-9c2d-4e67-9c0b-d1aecc4752da"/>
      <w:r w:rsidRPr="0031616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А. П. Чехов. </w:t>
      </w:r>
      <w:r w:rsidRPr="00316161">
        <w:rPr>
          <w:rFonts w:ascii="Times New Roman" w:hAnsi="Times New Roman"/>
          <w:color w:val="000000"/>
          <w:sz w:val="28"/>
          <w:lang w:val="ru-RU"/>
        </w:rPr>
        <w:t>Рассказы ‌</w:t>
      </w:r>
      <w:bookmarkStart w:id="11" w:name="b3d897a5-ac88-4049-9662-d528178c90e0"/>
      <w:r w:rsidRPr="0031616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Пьеса «Вишнёвый сад».</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 xml:space="preserve">Статьи </w:t>
      </w:r>
      <w:r>
        <w:rPr>
          <w:rFonts w:ascii="Times New Roman" w:hAnsi="Times New Roman"/>
          <w:color w:val="000000"/>
          <w:sz w:val="28"/>
        </w:rPr>
        <w:t>H</w:t>
      </w:r>
      <w:r w:rsidRPr="00316161">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2" w:name="04a2e017-0885-41b9-bb17-f10d0bd9f094"/>
      <w:r w:rsidRPr="0031616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Литература народов России</w:t>
      </w:r>
      <w:r w:rsidRPr="00316161">
        <w:rPr>
          <w:rFonts w:ascii="Times New Roman" w:hAnsi="Times New Roman"/>
          <w:color w:val="000000"/>
          <w:sz w:val="28"/>
          <w:lang w:val="ru-RU"/>
        </w:rPr>
        <w:t xml:space="preserve"> </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Стихотворения ‌</w:t>
      </w:r>
      <w:bookmarkStart w:id="13" w:name="3b5cbcbb-b3a7-4749-abe3-3cc4e5bb2c8e"/>
      <w:r w:rsidRPr="00316161">
        <w:rPr>
          <w:rFonts w:ascii="Times New Roman" w:hAnsi="Times New Roman"/>
          <w:color w:val="000000"/>
          <w:sz w:val="28"/>
          <w:lang w:val="ru-RU"/>
        </w:rPr>
        <w:t>(не менее одного по выбору). Например, Г. Тукая, К. Хетагурова и др.</w:t>
      </w:r>
      <w:bookmarkEnd w:id="13"/>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lastRenderedPageBreak/>
        <w:t>Зарубежная литература</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w:t>
      </w:r>
      <w:bookmarkStart w:id="14" w:name="17f2a42b-a940-4cfd-a18f-21015aa4cb94"/>
      <w:r w:rsidRPr="0031616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w:t>
      </w:r>
      <w:bookmarkStart w:id="15" w:name="8c1c8fd1-efb4-4f51-b941-6453d6bfb8b8"/>
      <w:r w:rsidRPr="0031616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16161">
        <w:rPr>
          <w:rFonts w:ascii="Times New Roman" w:hAnsi="Times New Roman"/>
          <w:b/>
          <w:color w:val="000000"/>
          <w:spacing w:val="-4"/>
          <w:sz w:val="28"/>
          <w:lang w:val="ru-RU"/>
        </w:rPr>
        <w:t xml:space="preserve"> века</w:t>
      </w:r>
      <w:r w:rsidRPr="00316161">
        <w:rPr>
          <w:rFonts w:ascii="Times New Roman" w:hAnsi="Times New Roman"/>
          <w:color w:val="000000"/>
          <w:spacing w:val="-4"/>
          <w:sz w:val="28"/>
          <w:lang w:val="ru-RU"/>
        </w:rPr>
        <w:t xml:space="preserve"> ‌</w:t>
      </w:r>
      <w:bookmarkStart w:id="16" w:name="ae74ab82-e821-4eb4-b0bf-0ee6839f9b5f"/>
      <w:r w:rsidRPr="00316161">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6"/>
      <w:r w:rsidRPr="00316161">
        <w:rPr>
          <w:rFonts w:ascii="Times New Roman" w:hAnsi="Times New Roman"/>
          <w:color w:val="000000"/>
          <w:spacing w:val="-4"/>
          <w:sz w:val="28"/>
          <w:lang w:val="ru-RU"/>
        </w:rPr>
        <w:t>‌</w:t>
      </w:r>
    </w:p>
    <w:p w:rsidR="00D37CB1" w:rsidRPr="00316161" w:rsidRDefault="00CA67B8" w:rsidP="000C75EE">
      <w:pPr>
        <w:spacing w:after="0"/>
        <w:ind w:left="120"/>
        <w:rPr>
          <w:lang w:val="ru-RU"/>
        </w:rPr>
      </w:pPr>
      <w:r w:rsidRPr="00316161">
        <w:rPr>
          <w:rFonts w:ascii="Times New Roman" w:hAnsi="Times New Roman"/>
          <w:b/>
          <w:color w:val="000000"/>
          <w:sz w:val="28"/>
          <w:lang w:val="ru-RU"/>
        </w:rPr>
        <w:t>11 КЛАСС</w:t>
      </w:r>
    </w:p>
    <w:p w:rsidR="00D37CB1" w:rsidRDefault="00CA67B8" w:rsidP="000C75EE">
      <w:pPr>
        <w:spacing w:after="0"/>
        <w:ind w:firstLine="600"/>
        <w:jc w:val="both"/>
        <w:rPr>
          <w:rFonts w:ascii="Times New Roman" w:hAnsi="Times New Roman"/>
          <w:b/>
          <w:color w:val="000000"/>
          <w:sz w:val="28"/>
          <w:lang w:val="ru-RU"/>
        </w:rPr>
      </w:pPr>
      <w:r w:rsidRPr="0031616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16161">
        <w:rPr>
          <w:rFonts w:ascii="Times New Roman" w:hAnsi="Times New Roman"/>
          <w:b/>
          <w:color w:val="000000"/>
          <w:sz w:val="28"/>
          <w:lang w:val="ru-RU"/>
        </w:rPr>
        <w:t xml:space="preserve"> – начала ХХ века</w:t>
      </w:r>
    </w:p>
    <w:p w:rsidR="000C75EE" w:rsidRPr="000C75EE" w:rsidRDefault="000C75EE" w:rsidP="000C75EE">
      <w:pPr>
        <w:spacing w:after="0"/>
        <w:ind w:firstLine="600"/>
        <w:jc w:val="both"/>
        <w:rPr>
          <w:rFonts w:ascii="Times New Roman" w:hAnsi="Times New Roman" w:cs="Times New Roman"/>
          <w:sz w:val="28"/>
          <w:szCs w:val="28"/>
          <w:lang w:val="ru-RU"/>
        </w:rPr>
      </w:pPr>
      <w:r w:rsidRPr="000C75EE">
        <w:rPr>
          <w:rFonts w:ascii="Times New Roman" w:hAnsi="Times New Roman" w:cs="Times New Roman"/>
          <w:b/>
          <w:sz w:val="28"/>
          <w:szCs w:val="28"/>
          <w:lang w:val="ru-RU"/>
        </w:rPr>
        <w:t>А.П. Чехов.</w:t>
      </w:r>
      <w:r w:rsidRPr="000C75EE">
        <w:rPr>
          <w:rFonts w:ascii="Times New Roman" w:hAnsi="Times New Roman" w:cs="Times New Roman"/>
          <w:sz w:val="28"/>
          <w:szCs w:val="28"/>
          <w:lang w:val="ru-RU"/>
        </w:rPr>
        <w:t xml:space="preserve"> Рассказы (не менее трёх по выбору). Например, «Студент», «Ионыч», «Дама с собачкой», «Человек в футляре» и др.</w:t>
      </w:r>
    </w:p>
    <w:p w:rsidR="000C75EE" w:rsidRPr="000C75EE" w:rsidRDefault="000C75EE" w:rsidP="000C75EE">
      <w:pPr>
        <w:spacing w:after="0"/>
        <w:ind w:firstLine="600"/>
        <w:jc w:val="both"/>
        <w:rPr>
          <w:rFonts w:ascii="Times New Roman" w:hAnsi="Times New Roman" w:cs="Times New Roman"/>
          <w:sz w:val="28"/>
          <w:szCs w:val="28"/>
          <w:lang w:val="ru-RU"/>
        </w:rPr>
      </w:pPr>
      <w:r w:rsidRPr="000C75EE">
        <w:rPr>
          <w:rFonts w:ascii="Times New Roman" w:hAnsi="Times New Roman" w:cs="Times New Roman"/>
          <w:sz w:val="28"/>
          <w:szCs w:val="28"/>
          <w:lang w:val="ru-RU"/>
        </w:rPr>
        <w:t>Комедия «Вишнёвый сад»</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А. И. Куприн.</w:t>
      </w:r>
      <w:r w:rsidRPr="00316161">
        <w:rPr>
          <w:rFonts w:ascii="Times New Roman" w:hAnsi="Times New Roman"/>
          <w:color w:val="000000"/>
          <w:sz w:val="28"/>
          <w:lang w:val="ru-RU"/>
        </w:rPr>
        <w:t xml:space="preserve"> Рассказы и повести ‌</w:t>
      </w:r>
      <w:bookmarkStart w:id="17" w:name="f5b4f9c4-7443-4753-ba4c-a2c07976aef2"/>
      <w:r w:rsidRPr="00316161">
        <w:rPr>
          <w:rFonts w:ascii="Times New Roman" w:hAnsi="Times New Roman"/>
          <w:color w:val="000000"/>
          <w:sz w:val="28"/>
          <w:lang w:val="ru-RU"/>
        </w:rPr>
        <w:t>(одно произведение по выбору). Например, «Гранатовый браслет», «Олеся» и др.</w:t>
      </w:r>
      <w:bookmarkEnd w:id="17"/>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Л. Н. Андреев.</w:t>
      </w:r>
      <w:r w:rsidRPr="00316161">
        <w:rPr>
          <w:rFonts w:ascii="Times New Roman" w:hAnsi="Times New Roman"/>
          <w:color w:val="000000"/>
          <w:sz w:val="28"/>
          <w:lang w:val="ru-RU"/>
        </w:rPr>
        <w:t xml:space="preserve"> Рассказы и повести ‌</w:t>
      </w:r>
      <w:bookmarkStart w:id="18" w:name="dc41bc66-179d-4397-83fd-ca30bee83713"/>
      <w:r w:rsidRPr="00316161">
        <w:rPr>
          <w:rFonts w:ascii="Times New Roman" w:hAnsi="Times New Roman"/>
          <w:color w:val="000000"/>
          <w:sz w:val="28"/>
          <w:lang w:val="ru-RU"/>
        </w:rPr>
        <w:t>(одно произведение по выбору). Например, «Иуда Искариот», «Большой шлем» и др.</w:t>
      </w:r>
      <w:bookmarkEnd w:id="18"/>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М. Горький.</w:t>
      </w:r>
      <w:r w:rsidRPr="00316161">
        <w:rPr>
          <w:rFonts w:ascii="Times New Roman" w:hAnsi="Times New Roman"/>
          <w:color w:val="000000"/>
          <w:sz w:val="28"/>
          <w:lang w:val="ru-RU"/>
        </w:rPr>
        <w:t xml:space="preserve"> Рассказы ‌</w:t>
      </w:r>
      <w:bookmarkStart w:id="19" w:name="872871ae-76b1-4069-99bb-4813aeaf5b5f"/>
      <w:r w:rsidRPr="00316161">
        <w:rPr>
          <w:rFonts w:ascii="Times New Roman" w:hAnsi="Times New Roman"/>
          <w:color w:val="000000"/>
          <w:sz w:val="28"/>
          <w:lang w:val="ru-RU"/>
        </w:rPr>
        <w:t>(один по выбору). Например, «Старуха Изергиль», «Макар Чудра», «Коновалов» и др.</w:t>
      </w:r>
      <w:bookmarkEnd w:id="19"/>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Пьеса «На дне».</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Стихотворения поэтов Серебряного века</w:t>
      </w:r>
      <w:r w:rsidRPr="00316161">
        <w:rPr>
          <w:rFonts w:ascii="Times New Roman" w:hAnsi="Times New Roman"/>
          <w:color w:val="000000"/>
          <w:sz w:val="28"/>
          <w:lang w:val="ru-RU"/>
        </w:rPr>
        <w:t xml:space="preserve"> ‌</w:t>
      </w:r>
      <w:bookmarkStart w:id="20" w:name="85731615-6e36-4826-951f-8361c95154e0"/>
      <w:r w:rsidRPr="0031616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Литература ХХ века</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И. А. Бунин. </w:t>
      </w:r>
      <w:r w:rsidRPr="00316161">
        <w:rPr>
          <w:rFonts w:ascii="Times New Roman" w:hAnsi="Times New Roman"/>
          <w:color w:val="000000"/>
          <w:sz w:val="28"/>
          <w:lang w:val="ru-RU"/>
        </w:rPr>
        <w:t>Рассказы ‌</w:t>
      </w:r>
      <w:bookmarkStart w:id="21" w:name="70a97074-7d81-4748-b129-2726f2b71a29"/>
      <w:r w:rsidRPr="0031616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А. А. Блок. </w:t>
      </w:r>
      <w:r w:rsidRPr="00316161">
        <w:rPr>
          <w:rFonts w:ascii="Times New Roman" w:hAnsi="Times New Roman"/>
          <w:color w:val="000000"/>
          <w:sz w:val="28"/>
          <w:lang w:val="ru-RU"/>
        </w:rPr>
        <w:t>Стихотворения ‌</w:t>
      </w:r>
      <w:bookmarkStart w:id="22" w:name="a4a6f4cc-a053-4bb5-b25e-c30aaf2ca70a"/>
      <w:r w:rsidRPr="0031616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Поэма «Двенадцать».</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В. В. Маяковский.</w:t>
      </w:r>
      <w:r w:rsidRPr="00316161">
        <w:rPr>
          <w:rFonts w:ascii="Times New Roman" w:hAnsi="Times New Roman"/>
          <w:color w:val="000000"/>
          <w:sz w:val="28"/>
          <w:lang w:val="ru-RU"/>
        </w:rPr>
        <w:t xml:space="preserve"> Стихотворения ‌</w:t>
      </w:r>
      <w:bookmarkStart w:id="23" w:name="2b3c2a47-fe46-4b3a-9c30-5945d739859d"/>
      <w:r w:rsidRPr="0031616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3"/>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Поэма «Облако в штанах».</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lastRenderedPageBreak/>
        <w:t>С. А. Есенин.</w:t>
      </w:r>
      <w:r w:rsidRPr="00316161">
        <w:rPr>
          <w:rFonts w:ascii="Times New Roman" w:hAnsi="Times New Roman"/>
          <w:color w:val="000000"/>
          <w:sz w:val="28"/>
          <w:lang w:val="ru-RU"/>
        </w:rPr>
        <w:t xml:space="preserve"> Стихотворения ‌</w:t>
      </w:r>
      <w:bookmarkStart w:id="24" w:name="5201aaf3-88ee-4d00-a7eb-0a51549556d7"/>
      <w:r w:rsidRPr="0031616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О. Э. Мандельштам. </w:t>
      </w:r>
      <w:r w:rsidRPr="00316161">
        <w:rPr>
          <w:rFonts w:ascii="Times New Roman" w:hAnsi="Times New Roman"/>
          <w:color w:val="000000"/>
          <w:sz w:val="28"/>
          <w:lang w:val="ru-RU"/>
        </w:rPr>
        <w:t>Стихотворения ‌</w:t>
      </w:r>
      <w:bookmarkStart w:id="25" w:name="d5b7ec4e-d33b-40d4-8b9c-bf970e0bbae0"/>
      <w:r w:rsidRPr="0031616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М. И. Цветаева. </w:t>
      </w:r>
      <w:r w:rsidRPr="00316161">
        <w:rPr>
          <w:rFonts w:ascii="Times New Roman" w:hAnsi="Times New Roman"/>
          <w:color w:val="000000"/>
          <w:sz w:val="28"/>
          <w:lang w:val="ru-RU"/>
        </w:rPr>
        <w:t>Стихотворения ‌</w:t>
      </w:r>
      <w:bookmarkStart w:id="26" w:name="9f93f7c1-1e22-45d6-9a45-d041873c5e06"/>
      <w:r w:rsidRPr="0031616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А. А. Ахматова.</w:t>
      </w:r>
      <w:r w:rsidRPr="00316161">
        <w:rPr>
          <w:rFonts w:ascii="Times New Roman" w:hAnsi="Times New Roman"/>
          <w:color w:val="000000"/>
          <w:sz w:val="28"/>
          <w:lang w:val="ru-RU"/>
        </w:rPr>
        <w:t xml:space="preserve"> Стихотворения ‌</w:t>
      </w:r>
      <w:bookmarkStart w:id="27" w:name="3c0cb7ed-a0a7-4ce4-9002-bab0b002304c"/>
      <w:r w:rsidRPr="0031616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Поэма «Реквием».</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Н.А. Островский.</w:t>
      </w:r>
      <w:r w:rsidRPr="00316161">
        <w:rPr>
          <w:rFonts w:ascii="Times New Roman" w:hAnsi="Times New Roman"/>
          <w:color w:val="000000"/>
          <w:sz w:val="28"/>
          <w:lang w:val="ru-RU"/>
        </w:rPr>
        <w:t xml:space="preserve"> Роман «Как закалялась сталь» ‌</w:t>
      </w:r>
      <w:bookmarkStart w:id="28" w:name="e48a01bf-d108-4a36-ac38-aea54fcbe3db"/>
      <w:r w:rsidRPr="00316161">
        <w:rPr>
          <w:rFonts w:ascii="Times New Roman" w:hAnsi="Times New Roman"/>
          <w:color w:val="000000"/>
          <w:sz w:val="28"/>
          <w:lang w:val="ru-RU"/>
        </w:rPr>
        <w:t>(избранные главы).</w:t>
      </w:r>
      <w:bookmarkEnd w:id="28"/>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М. А. Шолохов.</w:t>
      </w:r>
      <w:r w:rsidRPr="00316161">
        <w:rPr>
          <w:rFonts w:ascii="Times New Roman" w:hAnsi="Times New Roman"/>
          <w:color w:val="000000"/>
          <w:sz w:val="28"/>
          <w:lang w:val="ru-RU"/>
        </w:rPr>
        <w:t xml:space="preserve"> Роман-эпопея «Тихий Дон» ‌</w:t>
      </w:r>
      <w:bookmarkStart w:id="29" w:name="f27c5f7b-a1ab-43d8-862a-0411b97a1265"/>
      <w:r w:rsidRPr="00316161">
        <w:rPr>
          <w:rFonts w:ascii="Times New Roman" w:hAnsi="Times New Roman"/>
          <w:color w:val="000000"/>
          <w:sz w:val="28"/>
          <w:lang w:val="ru-RU"/>
        </w:rPr>
        <w:t>(избранные главы).</w:t>
      </w:r>
      <w:bookmarkEnd w:id="29"/>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М. А. Булгаков.</w:t>
      </w:r>
      <w:r w:rsidRPr="00316161">
        <w:rPr>
          <w:rFonts w:ascii="Times New Roman" w:hAnsi="Times New Roman"/>
          <w:color w:val="000000"/>
          <w:sz w:val="28"/>
          <w:lang w:val="ru-RU"/>
        </w:rPr>
        <w:t xml:space="preserve"> ‌</w:t>
      </w:r>
      <w:bookmarkStart w:id="30" w:name="a01209a2-1aac-4c6b-8f05-e081bbd51ccf"/>
      <w:r w:rsidRPr="00316161">
        <w:rPr>
          <w:rFonts w:ascii="Times New Roman" w:hAnsi="Times New Roman"/>
          <w:color w:val="000000"/>
          <w:sz w:val="28"/>
          <w:lang w:val="ru-RU"/>
        </w:rPr>
        <w:t>Романы «Белая гвардия», «Мастер и Маргарита» (один роман по выбору).</w:t>
      </w:r>
      <w:bookmarkEnd w:id="30"/>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А. П. Платонов.</w:t>
      </w:r>
      <w:r w:rsidRPr="00316161">
        <w:rPr>
          <w:rFonts w:ascii="Times New Roman" w:hAnsi="Times New Roman"/>
          <w:color w:val="000000"/>
          <w:sz w:val="28"/>
          <w:lang w:val="ru-RU"/>
        </w:rPr>
        <w:t xml:space="preserve"> Рассказы и повести ‌</w:t>
      </w:r>
      <w:bookmarkStart w:id="31" w:name="25a48876-cee0-447d-87e6-2c57c5a3c824"/>
      <w:r w:rsidRPr="0031616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А. Т. Твардовский.</w:t>
      </w:r>
      <w:r w:rsidRPr="00316161">
        <w:rPr>
          <w:rFonts w:ascii="Times New Roman" w:hAnsi="Times New Roman"/>
          <w:color w:val="000000"/>
          <w:sz w:val="28"/>
          <w:lang w:val="ru-RU"/>
        </w:rPr>
        <w:t xml:space="preserve"> Стихотворения ‌</w:t>
      </w:r>
      <w:bookmarkStart w:id="32" w:name="e43fd9ee-b72b-4d83-8ff1-d3337a300cbf"/>
      <w:r w:rsidRPr="0031616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Проза о Великой Отечественной войне</w:t>
      </w:r>
      <w:r w:rsidRPr="00316161">
        <w:rPr>
          <w:rFonts w:ascii="Times New Roman" w:hAnsi="Times New Roman"/>
          <w:color w:val="000000"/>
          <w:sz w:val="28"/>
          <w:lang w:val="ru-RU"/>
        </w:rPr>
        <w:t xml:space="preserve"> ‌</w:t>
      </w:r>
      <w:bookmarkStart w:id="33" w:name="58804967-2a76-494e-95cb-8abcf39ea1e4"/>
      <w:r w:rsidRPr="00316161">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w:t>
      </w:r>
      <w:r w:rsidRPr="00316161">
        <w:rPr>
          <w:rFonts w:ascii="Times New Roman" w:hAnsi="Times New Roman"/>
          <w:color w:val="000000"/>
          <w:sz w:val="28"/>
          <w:lang w:val="ru-RU"/>
        </w:rPr>
        <w:lastRenderedPageBreak/>
        <w:t>«В окопах Сталинграда»; Е. И. Носов «Красное вино победы», «Шопен, соната номер два»; С.С. Смирнов «Брестская крепость» и другие.</w:t>
      </w:r>
      <w:bookmarkEnd w:id="33"/>
      <w:r w:rsidRPr="00316161">
        <w:rPr>
          <w:rFonts w:ascii="Times New Roman" w:hAnsi="Times New Roman"/>
          <w:color w:val="000000"/>
          <w:sz w:val="28"/>
          <w:lang w:val="ru-RU"/>
        </w:rPr>
        <w:t>‌</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А.А. Фадеев.</w:t>
      </w:r>
      <w:r w:rsidRPr="00316161">
        <w:rPr>
          <w:rFonts w:ascii="Times New Roman" w:hAnsi="Times New Roman"/>
          <w:color w:val="000000"/>
          <w:sz w:val="28"/>
          <w:lang w:val="ru-RU"/>
        </w:rPr>
        <w:t xml:space="preserve"> Роман «Молодая гвардия».</w:t>
      </w:r>
    </w:p>
    <w:p w:rsidR="00D37CB1" w:rsidRPr="00316161" w:rsidRDefault="00CA67B8" w:rsidP="000C75EE">
      <w:pPr>
        <w:spacing w:after="0"/>
        <w:ind w:firstLine="600"/>
        <w:rPr>
          <w:lang w:val="ru-RU"/>
        </w:rPr>
      </w:pPr>
      <w:r w:rsidRPr="00316161">
        <w:rPr>
          <w:rFonts w:ascii="Times New Roman" w:hAnsi="Times New Roman"/>
          <w:b/>
          <w:color w:val="000000"/>
          <w:sz w:val="28"/>
          <w:lang w:val="ru-RU"/>
        </w:rPr>
        <w:t>В.О. Богомолов.</w:t>
      </w:r>
      <w:r w:rsidRPr="00316161">
        <w:rPr>
          <w:rFonts w:ascii="Times New Roman" w:hAnsi="Times New Roman"/>
          <w:color w:val="000000"/>
          <w:sz w:val="28"/>
          <w:lang w:val="ru-RU"/>
        </w:rPr>
        <w:t xml:space="preserve"> Роман «В августе сорок четвёртого».</w:t>
      </w:r>
    </w:p>
    <w:p w:rsidR="00D37CB1" w:rsidRPr="00316161" w:rsidRDefault="00CA67B8" w:rsidP="000C75EE">
      <w:pPr>
        <w:spacing w:after="0"/>
        <w:ind w:firstLine="600"/>
        <w:jc w:val="both"/>
        <w:rPr>
          <w:lang w:val="ru-RU"/>
        </w:rPr>
      </w:pPr>
      <w:r w:rsidRPr="00316161">
        <w:rPr>
          <w:rFonts w:ascii="Times New Roman" w:hAnsi="Times New Roman"/>
          <w:color w:val="000000"/>
          <w:sz w:val="28"/>
          <w:lang w:val="ru-RU"/>
        </w:rPr>
        <w:t>​</w:t>
      </w:r>
      <w:r w:rsidRPr="00316161">
        <w:rPr>
          <w:rFonts w:ascii="Times New Roman" w:hAnsi="Times New Roman"/>
          <w:b/>
          <w:color w:val="000000"/>
          <w:sz w:val="28"/>
          <w:lang w:val="ru-RU"/>
        </w:rPr>
        <w:t>Поэзия о Великой Отечественной войне.</w:t>
      </w:r>
      <w:r w:rsidRPr="00316161">
        <w:rPr>
          <w:rFonts w:ascii="Times New Roman" w:hAnsi="Times New Roman"/>
          <w:color w:val="000000"/>
          <w:sz w:val="28"/>
          <w:lang w:val="ru-RU"/>
        </w:rPr>
        <w:t xml:space="preserve"> Стихотворения ‌</w:t>
      </w:r>
      <w:bookmarkStart w:id="34" w:name="f48a819c-9518-499a-b498-179f3d51bef5"/>
      <w:r w:rsidRPr="0031616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Драматургия о Великой Отечественной войне.</w:t>
      </w:r>
      <w:r w:rsidRPr="00316161">
        <w:rPr>
          <w:rFonts w:ascii="Times New Roman" w:hAnsi="Times New Roman"/>
          <w:color w:val="000000"/>
          <w:sz w:val="28"/>
          <w:lang w:val="ru-RU"/>
        </w:rPr>
        <w:t xml:space="preserve"> Пьесы ‌</w:t>
      </w:r>
      <w:bookmarkStart w:id="35" w:name="d1f07fc4-c182-45e4-91ca-997381011912"/>
      <w:r w:rsidRPr="00316161">
        <w:rPr>
          <w:rFonts w:ascii="Times New Roman" w:hAnsi="Times New Roman"/>
          <w:color w:val="000000"/>
          <w:sz w:val="28"/>
          <w:lang w:val="ru-RU"/>
        </w:rPr>
        <w:t>(одно произведение по выбору). Например, В. С. Розов «Вечно живые» и др.</w:t>
      </w:r>
      <w:bookmarkEnd w:id="35"/>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Б. Л. Пастернак. </w:t>
      </w:r>
      <w:r w:rsidRPr="00316161">
        <w:rPr>
          <w:rFonts w:ascii="Times New Roman" w:hAnsi="Times New Roman"/>
          <w:color w:val="000000"/>
          <w:sz w:val="28"/>
          <w:lang w:val="ru-RU"/>
        </w:rPr>
        <w:t>Стихотворения ‌</w:t>
      </w:r>
      <w:bookmarkStart w:id="36" w:name="e05951b0-befb-46a2-8c50-49a193644027"/>
      <w:r w:rsidRPr="0031616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А. И. Солженицын. </w:t>
      </w:r>
      <w:r w:rsidRPr="00316161">
        <w:rPr>
          <w:rFonts w:ascii="Times New Roman" w:hAnsi="Times New Roman"/>
          <w:color w:val="000000"/>
          <w:sz w:val="28"/>
          <w:lang w:val="ru-RU"/>
        </w:rPr>
        <w:t>Произведения «Один день Ивана Денисовича», «Архипелаг ГУЛАГ» ‌</w:t>
      </w:r>
      <w:bookmarkStart w:id="37" w:name="40e0b069-38d7-4e66-acc8-19c4efada76d"/>
      <w:r w:rsidRPr="00316161">
        <w:rPr>
          <w:rFonts w:ascii="Times New Roman" w:hAnsi="Times New Roman"/>
          <w:color w:val="000000"/>
          <w:sz w:val="28"/>
          <w:lang w:val="ru-RU"/>
        </w:rPr>
        <w:t>(фрагменты книги по выбору, например, глава «Поэзия под плитой, правда под камнем»).</w:t>
      </w:r>
      <w:bookmarkEnd w:id="37"/>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В. М. Шукшин. </w:t>
      </w:r>
      <w:r w:rsidRPr="00316161">
        <w:rPr>
          <w:rFonts w:ascii="Times New Roman" w:hAnsi="Times New Roman"/>
          <w:color w:val="000000"/>
          <w:sz w:val="28"/>
          <w:lang w:val="ru-RU"/>
        </w:rPr>
        <w:t>Рассказы ‌</w:t>
      </w:r>
      <w:bookmarkStart w:id="38" w:name="96097b17-78a2-41f3-bf71-7c88cdcb7e0e"/>
      <w:r w:rsidRPr="0031616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В. Г. Распутин.</w:t>
      </w:r>
      <w:r w:rsidRPr="00316161">
        <w:rPr>
          <w:rFonts w:ascii="Times New Roman" w:hAnsi="Times New Roman"/>
          <w:color w:val="000000"/>
          <w:sz w:val="28"/>
          <w:lang w:val="ru-RU"/>
        </w:rPr>
        <w:t xml:space="preserve"> Рассказы и повести ‌</w:t>
      </w:r>
      <w:bookmarkStart w:id="39" w:name="171eceb7-50cc-4c35-88cb-6562fda34129"/>
      <w:r w:rsidRPr="0031616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Н. М. Рубцов.</w:t>
      </w:r>
      <w:r w:rsidRPr="00316161">
        <w:rPr>
          <w:rFonts w:ascii="Times New Roman" w:hAnsi="Times New Roman"/>
          <w:color w:val="000000"/>
          <w:sz w:val="28"/>
          <w:lang w:val="ru-RU"/>
        </w:rPr>
        <w:t xml:space="preserve"> Стихотворения ‌</w:t>
      </w:r>
      <w:bookmarkStart w:id="40" w:name="f836bd4d-5188-4c24-bd4f-13c2d95b835a"/>
      <w:r w:rsidRPr="0031616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И. А. Бродский. </w:t>
      </w:r>
      <w:r w:rsidRPr="00316161">
        <w:rPr>
          <w:rFonts w:ascii="Times New Roman" w:hAnsi="Times New Roman"/>
          <w:color w:val="000000"/>
          <w:sz w:val="28"/>
          <w:lang w:val="ru-RU"/>
        </w:rPr>
        <w:t>Стихотворения ‌</w:t>
      </w:r>
      <w:bookmarkStart w:id="41" w:name="468b4dfc-87f1-48b5-ba78-fe3973b0cefa"/>
      <w:r w:rsidRPr="0031616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16161">
        <w:rPr>
          <w:rFonts w:ascii="Times New Roman" w:hAnsi="Times New Roman"/>
          <w:b/>
          <w:color w:val="000000"/>
          <w:sz w:val="28"/>
          <w:lang w:val="ru-RU"/>
        </w:rPr>
        <w:t xml:space="preserve"> – начала </w:t>
      </w:r>
      <w:r>
        <w:rPr>
          <w:rFonts w:ascii="Times New Roman" w:hAnsi="Times New Roman"/>
          <w:b/>
          <w:color w:val="000000"/>
          <w:sz w:val="28"/>
        </w:rPr>
        <w:t>XXI</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Рассказы, повести, романы ‌</w:t>
      </w:r>
      <w:bookmarkStart w:id="42" w:name="a9bd0db2-65ed-403c-87bb-1535b0e82951"/>
      <w:r w:rsidRPr="00316161">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w:t>
      </w:r>
      <w:r w:rsidRPr="00316161">
        <w:rPr>
          <w:rFonts w:ascii="Times New Roman" w:hAnsi="Times New Roman"/>
          <w:color w:val="000000"/>
          <w:sz w:val="28"/>
          <w:lang w:val="ru-RU"/>
        </w:rPr>
        <w:lastRenderedPageBreak/>
        <w:t>(рассказы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2"/>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16161">
        <w:rPr>
          <w:rFonts w:ascii="Times New Roman" w:hAnsi="Times New Roman"/>
          <w:b/>
          <w:color w:val="000000"/>
          <w:sz w:val="28"/>
          <w:lang w:val="ru-RU"/>
        </w:rPr>
        <w:t xml:space="preserve"> – начала </w:t>
      </w:r>
      <w:r>
        <w:rPr>
          <w:rFonts w:ascii="Times New Roman" w:hAnsi="Times New Roman"/>
          <w:b/>
          <w:color w:val="000000"/>
          <w:sz w:val="28"/>
        </w:rPr>
        <w:t>XXI</w:t>
      </w:r>
      <w:r w:rsidRPr="00316161">
        <w:rPr>
          <w:rFonts w:ascii="Times New Roman" w:hAnsi="Times New Roman"/>
          <w:b/>
          <w:color w:val="000000"/>
          <w:sz w:val="28"/>
          <w:lang w:val="ru-RU"/>
        </w:rPr>
        <w:t xml:space="preserve"> века. </w:t>
      </w:r>
      <w:r w:rsidRPr="00316161">
        <w:rPr>
          <w:rFonts w:ascii="Times New Roman" w:hAnsi="Times New Roman"/>
          <w:color w:val="000000"/>
          <w:sz w:val="28"/>
          <w:lang w:val="ru-RU"/>
        </w:rPr>
        <w:t>Стихотворения ‌</w:t>
      </w:r>
      <w:bookmarkStart w:id="43" w:name="bb14c4f4-bbfd-4b95-acac-dee391bb27d2"/>
      <w:r w:rsidRPr="00316161">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3"/>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Пьесы ‌</w:t>
      </w:r>
      <w:bookmarkStart w:id="44" w:name="fb12df69-ed8f-48ab-8ca6-a57ef48d4a76"/>
      <w:r w:rsidRPr="00316161">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4"/>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Литература народов России</w:t>
      </w:r>
      <w:r w:rsidRPr="00316161">
        <w:rPr>
          <w:rFonts w:ascii="Times New Roman" w:hAnsi="Times New Roman"/>
          <w:color w:val="000000"/>
          <w:sz w:val="28"/>
          <w:lang w:val="ru-RU"/>
        </w:rPr>
        <w:t xml:space="preserve"> </w:t>
      </w:r>
    </w:p>
    <w:p w:rsidR="000C75EE" w:rsidRDefault="00CA67B8" w:rsidP="000C75EE">
      <w:pPr>
        <w:spacing w:after="0"/>
        <w:ind w:firstLine="600"/>
        <w:jc w:val="both"/>
        <w:rPr>
          <w:rFonts w:ascii="Times New Roman" w:hAnsi="Times New Roman"/>
          <w:color w:val="000000"/>
          <w:sz w:val="28"/>
          <w:lang w:val="ru-RU"/>
        </w:rPr>
      </w:pPr>
      <w:r w:rsidRPr="00316161">
        <w:rPr>
          <w:rFonts w:ascii="Times New Roman" w:hAnsi="Times New Roman"/>
          <w:color w:val="000000"/>
          <w:sz w:val="28"/>
          <w:lang w:val="ru-RU"/>
        </w:rPr>
        <w:t>Рассказы, повести, стихотворения ‌</w:t>
      </w:r>
      <w:bookmarkStart w:id="45" w:name="0f0c6efd-2243-4e7b-a9e6-610ded4f8ba6"/>
      <w:r w:rsidRPr="0031616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r w:rsidRPr="00316161">
        <w:rPr>
          <w:rFonts w:ascii="Times New Roman" w:hAnsi="Times New Roman"/>
          <w:color w:val="000000"/>
          <w:sz w:val="28"/>
          <w:lang w:val="ru-RU"/>
        </w:rPr>
        <w:t>‌</w:t>
      </w:r>
    </w:p>
    <w:p w:rsidR="000C75EE" w:rsidRPr="000C75EE" w:rsidRDefault="000C75EE" w:rsidP="000C75EE">
      <w:pPr>
        <w:spacing w:after="0"/>
        <w:ind w:firstLine="600"/>
        <w:jc w:val="both"/>
        <w:rPr>
          <w:rFonts w:ascii="Times New Roman" w:hAnsi="Times New Roman"/>
          <w:color w:val="000000"/>
          <w:sz w:val="28"/>
          <w:lang w:val="ru-RU"/>
        </w:rPr>
      </w:pPr>
      <w:r w:rsidRPr="000C75EE">
        <w:rPr>
          <w:rFonts w:ascii="Times New Roman" w:eastAsia="Times New Roman" w:hAnsi="Times New Roman" w:cs="Times New Roman"/>
          <w:sz w:val="28"/>
          <w:szCs w:val="28"/>
          <w:lang w:val="ru-RU" w:eastAsia="ru-RU"/>
        </w:rPr>
        <w:t>Стихотворения (не менее одного по выбору). Например, Г. Тукая, К. Хетагурова и др.</w:t>
      </w:r>
    </w:p>
    <w:p w:rsidR="00FA03EC" w:rsidRDefault="00CA67B8" w:rsidP="00FA03EC">
      <w:pPr>
        <w:spacing w:after="0"/>
        <w:ind w:firstLine="600"/>
        <w:jc w:val="both"/>
        <w:rPr>
          <w:rFonts w:ascii="Times New Roman" w:hAnsi="Times New Roman"/>
          <w:b/>
          <w:color w:val="000000"/>
          <w:sz w:val="28"/>
          <w:lang w:val="ru-RU"/>
        </w:rPr>
      </w:pPr>
      <w:r w:rsidRPr="00316161">
        <w:rPr>
          <w:rFonts w:ascii="Times New Roman" w:hAnsi="Times New Roman"/>
          <w:b/>
          <w:color w:val="000000"/>
          <w:sz w:val="28"/>
          <w:lang w:val="ru-RU"/>
        </w:rPr>
        <w:t>Зарубежная литература</w:t>
      </w:r>
    </w:p>
    <w:p w:rsidR="00FA03EC" w:rsidRDefault="00FA03EC" w:rsidP="00FA03EC">
      <w:pPr>
        <w:spacing w:after="0"/>
        <w:ind w:firstLine="600"/>
        <w:jc w:val="both"/>
        <w:rPr>
          <w:rFonts w:ascii="Times New Roman" w:hAnsi="Times New Roman"/>
          <w:b/>
          <w:color w:val="000000"/>
          <w:sz w:val="28"/>
          <w:lang w:val="ru-RU"/>
        </w:rPr>
      </w:pPr>
      <w:r w:rsidRPr="00FA03EC">
        <w:rPr>
          <w:rFonts w:ascii="Times New Roman" w:eastAsia="Times New Roman" w:hAnsi="Times New Roman" w:cs="Times New Roman"/>
          <w:b/>
          <w:sz w:val="28"/>
          <w:szCs w:val="28"/>
          <w:lang w:val="ru-RU" w:eastAsia="ru-RU"/>
        </w:rPr>
        <w:t>Зарубежная проза второй половины Х</w:t>
      </w:r>
      <w:r w:rsidRPr="00FA03EC">
        <w:rPr>
          <w:rFonts w:ascii="Times New Roman" w:eastAsia="Times New Roman" w:hAnsi="Times New Roman" w:cs="Times New Roman"/>
          <w:b/>
          <w:sz w:val="28"/>
          <w:szCs w:val="28"/>
          <w:lang w:eastAsia="ru-RU"/>
        </w:rPr>
        <w:t>I</w:t>
      </w:r>
      <w:r w:rsidRPr="00FA03EC">
        <w:rPr>
          <w:rFonts w:ascii="Times New Roman" w:eastAsia="Times New Roman" w:hAnsi="Times New Roman" w:cs="Times New Roman"/>
          <w:b/>
          <w:sz w:val="28"/>
          <w:szCs w:val="28"/>
          <w:lang w:val="ru-RU" w:eastAsia="ru-RU"/>
        </w:rPr>
        <w:t>Х века</w:t>
      </w:r>
      <w:r w:rsidRPr="000C75EE">
        <w:rPr>
          <w:rFonts w:ascii="Times New Roman" w:eastAsia="Times New Roman" w:hAnsi="Times New Roman" w:cs="Times New Roman"/>
          <w:sz w:val="28"/>
          <w:szCs w:val="28"/>
          <w:lang w:val="ru-RU" w:eastAsia="ru-RU"/>
        </w:rPr>
        <w:t xml:space="preserve"> (не менее одного по выбору). Например, произведения Ч. Диккенса «Дэвид Копперфилд», «Большие надежды»; Г. Флобера «Мадам Бовари» и др.</w:t>
      </w:r>
      <w:r>
        <w:rPr>
          <w:rFonts w:ascii="Times New Roman" w:hAnsi="Times New Roman"/>
          <w:b/>
          <w:color w:val="000000"/>
          <w:sz w:val="28"/>
          <w:lang w:val="ru-RU"/>
        </w:rPr>
        <w:t xml:space="preserve"> </w:t>
      </w:r>
    </w:p>
    <w:p w:rsidR="00FA03EC" w:rsidRDefault="00FA03EC" w:rsidP="00FA03EC">
      <w:pPr>
        <w:spacing w:after="0"/>
        <w:ind w:firstLine="600"/>
        <w:jc w:val="both"/>
        <w:rPr>
          <w:rFonts w:ascii="Times New Roman" w:hAnsi="Times New Roman"/>
          <w:b/>
          <w:color w:val="000000"/>
          <w:sz w:val="28"/>
          <w:lang w:val="ru-RU"/>
        </w:rPr>
      </w:pPr>
      <w:r w:rsidRPr="00FA03EC">
        <w:rPr>
          <w:rFonts w:ascii="Times New Roman" w:eastAsia="Times New Roman" w:hAnsi="Times New Roman" w:cs="Times New Roman"/>
          <w:b/>
          <w:sz w:val="28"/>
          <w:szCs w:val="28"/>
          <w:lang w:val="ru-RU" w:eastAsia="ru-RU"/>
        </w:rPr>
        <w:t>Зарубежная поэзия второй половины Х</w:t>
      </w:r>
      <w:r w:rsidRPr="00FA03EC">
        <w:rPr>
          <w:rFonts w:ascii="Times New Roman" w:eastAsia="Times New Roman" w:hAnsi="Times New Roman" w:cs="Times New Roman"/>
          <w:b/>
          <w:sz w:val="28"/>
          <w:szCs w:val="28"/>
          <w:lang w:eastAsia="ru-RU"/>
        </w:rPr>
        <w:t>I</w:t>
      </w:r>
      <w:r w:rsidRPr="00FA03EC">
        <w:rPr>
          <w:rFonts w:ascii="Times New Roman" w:eastAsia="Times New Roman" w:hAnsi="Times New Roman" w:cs="Times New Roman"/>
          <w:b/>
          <w:sz w:val="28"/>
          <w:szCs w:val="28"/>
          <w:lang w:val="ru-RU" w:eastAsia="ru-RU"/>
        </w:rPr>
        <w:t>Х века</w:t>
      </w:r>
      <w:r w:rsidRPr="000C75EE">
        <w:rPr>
          <w:rFonts w:ascii="Times New Roman" w:eastAsia="Times New Roman" w:hAnsi="Times New Roman" w:cs="Times New Roman"/>
          <w:sz w:val="28"/>
          <w:szCs w:val="28"/>
          <w:lang w:val="ru-RU" w:eastAsia="ru-RU"/>
        </w:rPr>
        <w:t xml:space="preserve"> (не менее двух стихотворений одного из поэтов по выбору). Например, стихотвор</w:t>
      </w:r>
      <w:r>
        <w:rPr>
          <w:rFonts w:ascii="Times New Roman" w:eastAsia="Times New Roman" w:hAnsi="Times New Roman" w:cs="Times New Roman"/>
          <w:sz w:val="28"/>
          <w:szCs w:val="28"/>
          <w:lang w:val="ru-RU" w:eastAsia="ru-RU"/>
        </w:rPr>
        <w:t>ения А. Рембо, Ш. Бодлера и др.</w:t>
      </w:r>
    </w:p>
    <w:p w:rsidR="00FA03EC" w:rsidRPr="00FA03EC" w:rsidRDefault="00FA03EC" w:rsidP="00FA03EC">
      <w:pPr>
        <w:spacing w:after="0"/>
        <w:ind w:firstLine="600"/>
        <w:jc w:val="both"/>
        <w:rPr>
          <w:rFonts w:ascii="Times New Roman" w:hAnsi="Times New Roman"/>
          <w:b/>
          <w:color w:val="000000"/>
          <w:sz w:val="28"/>
          <w:lang w:val="ru-RU"/>
        </w:rPr>
      </w:pPr>
      <w:r w:rsidRPr="00FA03EC">
        <w:rPr>
          <w:rFonts w:ascii="Times New Roman" w:eastAsia="Times New Roman" w:hAnsi="Times New Roman" w:cs="Times New Roman"/>
          <w:b/>
          <w:sz w:val="28"/>
          <w:szCs w:val="28"/>
          <w:lang w:val="ru-RU" w:eastAsia="ru-RU"/>
        </w:rPr>
        <w:t>Зарубежная драматургия второй половины Х</w:t>
      </w:r>
      <w:r w:rsidRPr="00FA03EC">
        <w:rPr>
          <w:rFonts w:ascii="Times New Roman" w:eastAsia="Times New Roman" w:hAnsi="Times New Roman" w:cs="Times New Roman"/>
          <w:b/>
          <w:sz w:val="28"/>
          <w:szCs w:val="28"/>
          <w:lang w:eastAsia="ru-RU"/>
        </w:rPr>
        <w:t>I</w:t>
      </w:r>
      <w:r w:rsidRPr="00FA03EC">
        <w:rPr>
          <w:rFonts w:ascii="Times New Roman" w:eastAsia="Times New Roman" w:hAnsi="Times New Roman" w:cs="Times New Roman"/>
          <w:b/>
          <w:sz w:val="28"/>
          <w:szCs w:val="28"/>
          <w:lang w:val="ru-RU" w:eastAsia="ru-RU"/>
        </w:rPr>
        <w:t>Х века</w:t>
      </w:r>
      <w:r w:rsidRPr="000C75EE">
        <w:rPr>
          <w:rFonts w:ascii="Times New Roman" w:eastAsia="Times New Roman" w:hAnsi="Times New Roman" w:cs="Times New Roman"/>
          <w:sz w:val="28"/>
          <w:szCs w:val="28"/>
          <w:lang w:val="ru-RU" w:eastAsia="ru-RU"/>
        </w:rPr>
        <w:t xml:space="preserve"> (не менее одного произведения по выбору). Например, пьесы Г. Гауптмана «Перед восходом солнца», Г. Ибсена «Кукольный дом» и др.</w:t>
      </w:r>
      <w:bookmarkStart w:id="46" w:name="_GoBack"/>
      <w:bookmarkEnd w:id="46"/>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w:t>
      </w:r>
      <w:bookmarkStart w:id="47" w:name="3424e6a4-3ee0-472d-acee-634ba8415114"/>
      <w:r w:rsidRPr="00316161">
        <w:rPr>
          <w:rFonts w:ascii="Times New Roman" w:hAnsi="Times New Roman"/>
          <w:color w:val="000000"/>
          <w:sz w:val="28"/>
          <w:lang w:val="ru-RU"/>
        </w:rPr>
        <w:t xml:space="preserve">(не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w:t>
      </w:r>
      <w:r w:rsidRPr="00316161">
        <w:rPr>
          <w:rFonts w:ascii="Times New Roman" w:hAnsi="Times New Roman"/>
          <w:color w:val="000000"/>
          <w:sz w:val="28"/>
          <w:lang w:val="ru-RU"/>
        </w:rPr>
        <w:lastRenderedPageBreak/>
        <w:t>Сэлинджера «Над пропастью во ржи»; Г. Уэллса «Машина времени»; О. Хаксли «О дивный новый мир»; Э. Хемингуэя «Старик и море» и др.</w:t>
      </w:r>
      <w:bookmarkEnd w:id="47"/>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w:t>
      </w:r>
      <w:bookmarkStart w:id="48" w:name="dc44d0ad-ef88-4d21-8f36-1efedb242d66"/>
      <w:r w:rsidRPr="0031616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316161">
        <w:rPr>
          <w:rFonts w:ascii="Times New Roman" w:hAnsi="Times New Roman"/>
          <w:color w:val="000000"/>
          <w:sz w:val="28"/>
          <w:lang w:val="ru-RU"/>
        </w:rPr>
        <w:t>‌</w:t>
      </w:r>
    </w:p>
    <w:p w:rsidR="00D37CB1" w:rsidRPr="00316161" w:rsidRDefault="00CA67B8" w:rsidP="000C75EE">
      <w:pPr>
        <w:spacing w:after="0"/>
        <w:ind w:firstLine="600"/>
        <w:jc w:val="both"/>
        <w:rPr>
          <w:lang w:val="ru-RU"/>
        </w:rPr>
      </w:pPr>
      <w:r w:rsidRPr="0031616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w:t>
      </w:r>
      <w:bookmarkStart w:id="49" w:name="ad5ca050-f670-442b-9bbe-1faa7299b5ae"/>
      <w:r w:rsidRPr="00316161">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316161">
        <w:rPr>
          <w:rFonts w:ascii="Times New Roman" w:hAnsi="Times New Roman"/>
          <w:color w:val="000000"/>
          <w:sz w:val="28"/>
          <w:lang w:val="ru-RU"/>
        </w:rPr>
        <w:t>‌‌</w:t>
      </w:r>
    </w:p>
    <w:p w:rsidR="00D37CB1" w:rsidRDefault="00D37CB1" w:rsidP="000C75EE">
      <w:pPr>
        <w:rPr>
          <w:lang w:val="ru-RU"/>
        </w:rPr>
      </w:pPr>
    </w:p>
    <w:p w:rsidR="000C75EE" w:rsidRPr="00316161" w:rsidRDefault="000C75EE" w:rsidP="000C75EE">
      <w:pPr>
        <w:rPr>
          <w:lang w:val="ru-RU"/>
        </w:rPr>
        <w:sectPr w:rsidR="000C75EE" w:rsidRPr="00316161">
          <w:pgSz w:w="11906" w:h="16383"/>
          <w:pgMar w:top="1134" w:right="850" w:bottom="1134" w:left="1701" w:header="720" w:footer="720" w:gutter="0"/>
          <w:cols w:space="720"/>
        </w:sectPr>
      </w:pPr>
    </w:p>
    <w:p w:rsidR="00D37CB1" w:rsidRDefault="00CA67B8" w:rsidP="000C75EE">
      <w:pPr>
        <w:spacing w:after="0"/>
        <w:ind w:left="120"/>
      </w:pPr>
      <w:bookmarkStart w:id="50" w:name="block-62267"/>
      <w:bookmarkEnd w:id="5"/>
      <w:r w:rsidRPr="003161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37CB1" w:rsidRDefault="00CA67B8" w:rsidP="000C75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3860"/>
        <w:gridCol w:w="1180"/>
        <w:gridCol w:w="2214"/>
        <w:gridCol w:w="2317"/>
        <w:gridCol w:w="3415"/>
      </w:tblGrid>
      <w:tr w:rsidR="00D37CB1">
        <w:trPr>
          <w:trHeight w:val="144"/>
          <w:tblCellSpacing w:w="20" w:type="nil"/>
        </w:trPr>
        <w:tc>
          <w:tcPr>
            <w:tcW w:w="815"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 п/п </w:t>
            </w:r>
          </w:p>
          <w:p w:rsidR="00D37CB1" w:rsidRDefault="00D37CB1" w:rsidP="000C75EE">
            <w:pPr>
              <w:spacing w:after="0"/>
              <w:ind w:left="135"/>
            </w:pPr>
          </w:p>
        </w:tc>
        <w:tc>
          <w:tcPr>
            <w:tcW w:w="2960"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Наименование разделов и тем программы </w:t>
            </w:r>
          </w:p>
          <w:p w:rsidR="00D37CB1" w:rsidRDefault="00D37CB1" w:rsidP="000C75EE">
            <w:pPr>
              <w:spacing w:after="0"/>
              <w:ind w:left="135"/>
            </w:pPr>
          </w:p>
        </w:tc>
        <w:tc>
          <w:tcPr>
            <w:tcW w:w="0" w:type="auto"/>
            <w:gridSpan w:val="3"/>
            <w:tcMar>
              <w:top w:w="50" w:type="dxa"/>
              <w:left w:w="100" w:type="dxa"/>
            </w:tcMar>
            <w:vAlign w:val="center"/>
          </w:tcPr>
          <w:p w:rsidR="00D37CB1" w:rsidRDefault="00CA67B8" w:rsidP="000C75EE">
            <w:pPr>
              <w:spacing w:after="0"/>
            </w:pPr>
            <w:r>
              <w:rPr>
                <w:rFonts w:ascii="Times New Roman" w:hAnsi="Times New Roman"/>
                <w:b/>
                <w:color w:val="000000"/>
                <w:sz w:val="28"/>
              </w:rPr>
              <w:t>Количество часов</w:t>
            </w:r>
          </w:p>
        </w:tc>
        <w:tc>
          <w:tcPr>
            <w:tcW w:w="3624"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Электронные (цифровые) образовательные ресурсы </w:t>
            </w:r>
          </w:p>
          <w:p w:rsidR="00D37CB1" w:rsidRDefault="00D37CB1" w:rsidP="000C75EE">
            <w:pPr>
              <w:spacing w:after="0"/>
              <w:ind w:left="135"/>
            </w:pPr>
          </w:p>
        </w:tc>
      </w:tr>
      <w:tr w:rsidR="00D37CB1">
        <w:trPr>
          <w:trHeight w:val="144"/>
          <w:tblCellSpacing w:w="20" w:type="nil"/>
        </w:trPr>
        <w:tc>
          <w:tcPr>
            <w:tcW w:w="0" w:type="auto"/>
            <w:vMerge/>
            <w:tcBorders>
              <w:top w:val="nil"/>
            </w:tcBorders>
            <w:tcMar>
              <w:top w:w="50" w:type="dxa"/>
              <w:left w:w="100" w:type="dxa"/>
            </w:tcMar>
          </w:tcPr>
          <w:p w:rsidR="00D37CB1" w:rsidRDefault="00D37CB1" w:rsidP="000C75EE"/>
        </w:tc>
        <w:tc>
          <w:tcPr>
            <w:tcW w:w="0" w:type="auto"/>
            <w:vMerge/>
            <w:tcBorders>
              <w:top w:val="nil"/>
            </w:tcBorders>
            <w:tcMar>
              <w:top w:w="50" w:type="dxa"/>
              <w:left w:w="100" w:type="dxa"/>
            </w:tcMar>
          </w:tcPr>
          <w:p w:rsidR="00D37CB1" w:rsidRDefault="00D37CB1" w:rsidP="000C75EE"/>
        </w:tc>
        <w:tc>
          <w:tcPr>
            <w:tcW w:w="1340"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Всего </w:t>
            </w:r>
          </w:p>
          <w:p w:rsidR="00D37CB1" w:rsidRDefault="00D37CB1" w:rsidP="000C75EE">
            <w:pPr>
              <w:spacing w:after="0"/>
              <w:ind w:left="135"/>
            </w:pPr>
          </w:p>
        </w:tc>
        <w:tc>
          <w:tcPr>
            <w:tcW w:w="2363"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Контрольные работы </w:t>
            </w:r>
          </w:p>
          <w:p w:rsidR="00D37CB1" w:rsidRDefault="00D37CB1" w:rsidP="000C75EE">
            <w:pPr>
              <w:spacing w:after="0"/>
              <w:ind w:left="135"/>
            </w:pPr>
          </w:p>
        </w:tc>
        <w:tc>
          <w:tcPr>
            <w:tcW w:w="2492"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Практические работы </w:t>
            </w:r>
          </w:p>
          <w:p w:rsidR="00D37CB1" w:rsidRDefault="00D37CB1" w:rsidP="000C75EE">
            <w:pPr>
              <w:spacing w:after="0"/>
              <w:ind w:left="135"/>
            </w:pPr>
          </w:p>
        </w:tc>
        <w:tc>
          <w:tcPr>
            <w:tcW w:w="0" w:type="auto"/>
            <w:vMerge/>
            <w:tcBorders>
              <w:top w:val="nil"/>
            </w:tcBorders>
            <w:tcMar>
              <w:top w:w="50" w:type="dxa"/>
              <w:left w:w="100" w:type="dxa"/>
            </w:tcMar>
          </w:tcPr>
          <w:p w:rsidR="00D37CB1" w:rsidRDefault="00D37CB1" w:rsidP="000C75EE"/>
        </w:tc>
      </w:tr>
      <w:tr w:rsidR="00D37CB1" w:rsidRPr="000C75EE">
        <w:trPr>
          <w:trHeight w:val="144"/>
          <w:tblCellSpacing w:w="20" w:type="nil"/>
        </w:trPr>
        <w:tc>
          <w:tcPr>
            <w:tcW w:w="0" w:type="auto"/>
            <w:gridSpan w:val="6"/>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b/>
                <w:color w:val="000000"/>
                <w:sz w:val="28"/>
                <w:lang w:val="ru-RU"/>
              </w:rPr>
              <w:t>Раздел 1.</w:t>
            </w:r>
            <w:r w:rsidRPr="00316161">
              <w:rPr>
                <w:rFonts w:ascii="Times New Roman" w:hAnsi="Times New Roman"/>
                <w:color w:val="000000"/>
                <w:sz w:val="28"/>
                <w:lang w:val="ru-RU"/>
              </w:rPr>
              <w:t xml:space="preserve"> </w:t>
            </w:r>
            <w:r w:rsidRPr="003161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p>
        </w:tc>
      </w:tr>
      <w:tr w:rsidR="00D37CB1">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А. Н. Островский. Драма «Гроза»</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5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0C75EE" w:rsidP="000C75EE">
            <w:pPr>
              <w:spacing w:after="0"/>
              <w:ind w:left="135"/>
            </w:pPr>
            <w:hyperlink r:id="rId5">
              <w:r w:rsidR="00CA67B8">
                <w:rPr>
                  <w:rFonts w:ascii="Times New Roman" w:hAnsi="Times New Roman"/>
                  <w:color w:val="0000FF"/>
                  <w:u w:val="single"/>
                </w:rPr>
                <w:t>https://resh.edu.ru/subject/14/10/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1.2</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 А. Гончаров. Роман «Обломов»</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5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1.3</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 С. Тургенев. Роман «Отцы и дети»</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7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1.4</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Ф. И. Тютчев. Стихотворения (не менее трёх по выбору). Например, «</w:t>
            </w:r>
            <w:r>
              <w:rPr>
                <w:rFonts w:ascii="Times New Roman" w:hAnsi="Times New Roman"/>
                <w:color w:val="000000"/>
                <w:sz w:val="28"/>
              </w:rPr>
              <w:t>Silentium</w:t>
            </w:r>
            <w:r w:rsidRPr="00316161">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 xml:space="preserve">(«Я встретил вас — и всё </w:t>
            </w:r>
            <w:r>
              <w:rPr>
                <w:rFonts w:ascii="Times New Roman" w:hAnsi="Times New Roman"/>
                <w:color w:val="000000"/>
                <w:sz w:val="28"/>
              </w:rPr>
              <w:lastRenderedPageBreak/>
              <w:t>былое...») и др.</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0C75EE" w:rsidP="000C75EE">
            <w:pPr>
              <w:spacing w:after="0"/>
              <w:ind w:left="135"/>
            </w:pPr>
            <w:hyperlink r:id="rId8">
              <w:r w:rsidR="00CA67B8">
                <w:rPr>
                  <w:rFonts w:ascii="Times New Roman" w:hAnsi="Times New Roman"/>
                  <w:color w:val="0000FF"/>
                  <w:u w:val="single"/>
                </w:rPr>
                <w:t>https://resh.edu.ru/subject/14/10/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1.5</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8"/>
              </w:rPr>
              <w:t>Поэма «Кому на Руси жить хорошо»</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6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1.6</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8"/>
              </w:rPr>
              <w:t>Луной был полон сад. Лежали…» и др.</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1.7</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М. Е. Салтыков-Щедрин. </w:t>
            </w:r>
            <w:r w:rsidRPr="00316161">
              <w:rPr>
                <w:rFonts w:ascii="Times New Roman" w:hAnsi="Times New Roman"/>
                <w:color w:val="000000"/>
                <w:sz w:val="28"/>
                <w:lang w:val="ru-RU"/>
              </w:rPr>
              <w:lastRenderedPageBreak/>
              <w:t>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1.8</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Ф. М. Достоевский. Роман «Преступление и наказание»</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10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1.9</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Л. Н. Толстой. Роман-эпопея «Война и мир»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15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1.10</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 С. Лесков. Рассказы и повести (не менее одного произведения по выбору). Например, «Очарованный странник», «Однодум»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1.11</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8"/>
              </w:rPr>
              <w:t>Пьеса «Вишнёвый сад»</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9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lastRenderedPageBreak/>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69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6"/>
            <w:tcMar>
              <w:top w:w="50" w:type="dxa"/>
              <w:left w:w="100" w:type="dxa"/>
            </w:tcMar>
            <w:vAlign w:val="center"/>
          </w:tcPr>
          <w:p w:rsidR="00D37CB1" w:rsidRDefault="00CA67B8" w:rsidP="000C75EE">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Литература народов России</w:t>
            </w:r>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Стихотворения (не менее одного по выбору). Например, Г.Тукая, К. Хетагурова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6"/>
            <w:tcMar>
              <w:top w:w="50" w:type="dxa"/>
              <w:left w:w="100" w:type="dxa"/>
            </w:tcMar>
            <w:vAlign w:val="center"/>
          </w:tcPr>
          <w:p w:rsidR="00D37CB1" w:rsidRDefault="00CA67B8" w:rsidP="000C75EE">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3.1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Зарубежная проза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3.2</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Зарубежная поэзия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(не менее двух стихотворений одного из поэтов по выбору). </w:t>
            </w:r>
            <w:r>
              <w:rPr>
                <w:rFonts w:ascii="Times New Roman" w:hAnsi="Times New Roman"/>
                <w:color w:val="000000"/>
                <w:sz w:val="28"/>
              </w:rPr>
              <w:t>Например, стихотворения А.Рембо, Ш.Бодлера и др.</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3.3</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Зарубежная драматургия </w:t>
            </w:r>
            <w:r w:rsidRPr="00316161">
              <w:rPr>
                <w:rFonts w:ascii="Times New Roman" w:hAnsi="Times New Roman"/>
                <w:color w:val="000000"/>
                <w:sz w:val="28"/>
                <w:lang w:val="ru-RU"/>
              </w:rPr>
              <w:lastRenderedPageBreak/>
              <w:t xml:space="preserve">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lastRenderedPageBreak/>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Развитие речи</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10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Уроки внеклассного чтения</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Итоговые контрольные работы</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Подготовка и защита проектов</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Резервные уроки</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8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363"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2492"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3624" w:type="dxa"/>
            <w:tcMar>
              <w:top w:w="50" w:type="dxa"/>
              <w:left w:w="100" w:type="dxa"/>
            </w:tcMar>
            <w:vAlign w:val="center"/>
          </w:tcPr>
          <w:p w:rsidR="00D37CB1" w:rsidRDefault="00D37CB1" w:rsidP="000C75EE"/>
        </w:tc>
      </w:tr>
    </w:tbl>
    <w:p w:rsidR="00D37CB1" w:rsidRDefault="00D37CB1" w:rsidP="000C75EE">
      <w:pPr>
        <w:sectPr w:rsidR="00D37CB1">
          <w:pgSz w:w="16383" w:h="11906" w:orient="landscape"/>
          <w:pgMar w:top="1134" w:right="850" w:bottom="1134" w:left="1701" w:header="720" w:footer="720" w:gutter="0"/>
          <w:cols w:space="720"/>
        </w:sectPr>
      </w:pPr>
    </w:p>
    <w:p w:rsidR="00D37CB1" w:rsidRDefault="00CA67B8" w:rsidP="000C75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3870"/>
        <w:gridCol w:w="1178"/>
        <w:gridCol w:w="2213"/>
        <w:gridCol w:w="2315"/>
        <w:gridCol w:w="3413"/>
      </w:tblGrid>
      <w:tr w:rsidR="00D37CB1">
        <w:trPr>
          <w:trHeight w:val="144"/>
          <w:tblCellSpacing w:w="20" w:type="nil"/>
        </w:trPr>
        <w:tc>
          <w:tcPr>
            <w:tcW w:w="815"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 п/п </w:t>
            </w:r>
          </w:p>
          <w:p w:rsidR="00D37CB1" w:rsidRDefault="00D37CB1" w:rsidP="000C75EE">
            <w:pPr>
              <w:spacing w:after="0"/>
              <w:ind w:left="135"/>
            </w:pPr>
          </w:p>
        </w:tc>
        <w:tc>
          <w:tcPr>
            <w:tcW w:w="2960"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Наименование разделов и тем программы </w:t>
            </w:r>
          </w:p>
          <w:p w:rsidR="00D37CB1" w:rsidRDefault="00D37CB1" w:rsidP="000C75EE">
            <w:pPr>
              <w:spacing w:after="0"/>
              <w:ind w:left="135"/>
            </w:pPr>
          </w:p>
        </w:tc>
        <w:tc>
          <w:tcPr>
            <w:tcW w:w="0" w:type="auto"/>
            <w:gridSpan w:val="3"/>
            <w:tcMar>
              <w:top w:w="50" w:type="dxa"/>
              <w:left w:w="100" w:type="dxa"/>
            </w:tcMar>
            <w:vAlign w:val="center"/>
          </w:tcPr>
          <w:p w:rsidR="00D37CB1" w:rsidRDefault="00CA67B8" w:rsidP="000C75EE">
            <w:pPr>
              <w:spacing w:after="0"/>
            </w:pPr>
            <w:r>
              <w:rPr>
                <w:rFonts w:ascii="Times New Roman" w:hAnsi="Times New Roman"/>
                <w:b/>
                <w:color w:val="000000"/>
                <w:sz w:val="28"/>
              </w:rPr>
              <w:t>Количество часов</w:t>
            </w:r>
          </w:p>
        </w:tc>
        <w:tc>
          <w:tcPr>
            <w:tcW w:w="3624"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Электронные (цифровые) образовательные ресурсы </w:t>
            </w:r>
          </w:p>
          <w:p w:rsidR="00D37CB1" w:rsidRDefault="00D37CB1" w:rsidP="000C75EE">
            <w:pPr>
              <w:spacing w:after="0"/>
              <w:ind w:left="135"/>
            </w:pPr>
          </w:p>
        </w:tc>
      </w:tr>
      <w:tr w:rsidR="00D37CB1">
        <w:trPr>
          <w:trHeight w:val="144"/>
          <w:tblCellSpacing w:w="20" w:type="nil"/>
        </w:trPr>
        <w:tc>
          <w:tcPr>
            <w:tcW w:w="0" w:type="auto"/>
            <w:vMerge/>
            <w:tcBorders>
              <w:top w:val="nil"/>
            </w:tcBorders>
            <w:tcMar>
              <w:top w:w="50" w:type="dxa"/>
              <w:left w:w="100" w:type="dxa"/>
            </w:tcMar>
          </w:tcPr>
          <w:p w:rsidR="00D37CB1" w:rsidRDefault="00D37CB1" w:rsidP="000C75EE"/>
        </w:tc>
        <w:tc>
          <w:tcPr>
            <w:tcW w:w="0" w:type="auto"/>
            <w:vMerge/>
            <w:tcBorders>
              <w:top w:val="nil"/>
            </w:tcBorders>
            <w:tcMar>
              <w:top w:w="50" w:type="dxa"/>
              <w:left w:w="100" w:type="dxa"/>
            </w:tcMar>
          </w:tcPr>
          <w:p w:rsidR="00D37CB1" w:rsidRDefault="00D37CB1" w:rsidP="000C75EE"/>
        </w:tc>
        <w:tc>
          <w:tcPr>
            <w:tcW w:w="1340"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Всего </w:t>
            </w:r>
          </w:p>
          <w:p w:rsidR="00D37CB1" w:rsidRDefault="00D37CB1" w:rsidP="000C75EE">
            <w:pPr>
              <w:spacing w:after="0"/>
              <w:ind w:left="135"/>
            </w:pPr>
          </w:p>
        </w:tc>
        <w:tc>
          <w:tcPr>
            <w:tcW w:w="2363"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Контрольные работы </w:t>
            </w:r>
          </w:p>
          <w:p w:rsidR="00D37CB1" w:rsidRDefault="00D37CB1" w:rsidP="000C75EE">
            <w:pPr>
              <w:spacing w:after="0"/>
              <w:ind w:left="135"/>
            </w:pPr>
          </w:p>
        </w:tc>
        <w:tc>
          <w:tcPr>
            <w:tcW w:w="2492"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Практические работы </w:t>
            </w:r>
          </w:p>
          <w:p w:rsidR="00D37CB1" w:rsidRDefault="00D37CB1" w:rsidP="000C75EE">
            <w:pPr>
              <w:spacing w:after="0"/>
              <w:ind w:left="135"/>
            </w:pPr>
          </w:p>
        </w:tc>
        <w:tc>
          <w:tcPr>
            <w:tcW w:w="0" w:type="auto"/>
            <w:vMerge/>
            <w:tcBorders>
              <w:top w:val="nil"/>
            </w:tcBorders>
            <w:tcMar>
              <w:top w:w="50" w:type="dxa"/>
              <w:left w:w="100" w:type="dxa"/>
            </w:tcMar>
          </w:tcPr>
          <w:p w:rsidR="00D37CB1" w:rsidRDefault="00D37CB1" w:rsidP="000C75EE"/>
        </w:tc>
      </w:tr>
      <w:tr w:rsidR="00D37CB1" w:rsidRPr="000C75EE">
        <w:trPr>
          <w:trHeight w:val="144"/>
          <w:tblCellSpacing w:w="20" w:type="nil"/>
        </w:trPr>
        <w:tc>
          <w:tcPr>
            <w:tcW w:w="0" w:type="auto"/>
            <w:gridSpan w:val="6"/>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b/>
                <w:color w:val="000000"/>
                <w:sz w:val="28"/>
                <w:lang w:val="ru-RU"/>
              </w:rPr>
              <w:t>Раздел 1.</w:t>
            </w:r>
            <w:r w:rsidRPr="00316161">
              <w:rPr>
                <w:rFonts w:ascii="Times New Roman" w:hAnsi="Times New Roman"/>
                <w:color w:val="000000"/>
                <w:sz w:val="28"/>
                <w:lang w:val="ru-RU"/>
              </w:rPr>
              <w:t xml:space="preserve"> </w:t>
            </w:r>
            <w:r w:rsidRPr="0031616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16161">
              <w:rPr>
                <w:rFonts w:ascii="Times New Roman" w:hAnsi="Times New Roman"/>
                <w:b/>
                <w:color w:val="000000"/>
                <w:sz w:val="28"/>
                <w:lang w:val="ru-RU"/>
              </w:rPr>
              <w:t xml:space="preserve"> — начала ХХ века</w:t>
            </w:r>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А. И. Куприн. Рассказы и повести (одно произведение по выбору). Например, «Гранатовый браслет», «Олеся»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1.2</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Л. Н. Андреев. Рассказы и повести (одно произведение по выбору). Например, «Иуда Искариот», «Большой шлем»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1.3</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8"/>
              </w:rPr>
              <w:t>Пьеса «На дне».</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5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1.4</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Стихотворения поэтов Серебряного века (не менее двух стихотворений одного </w:t>
            </w:r>
            <w:r w:rsidRPr="00316161">
              <w:rPr>
                <w:rFonts w:ascii="Times New Roman" w:hAnsi="Times New Roman"/>
                <w:color w:val="000000"/>
                <w:sz w:val="28"/>
                <w:lang w:val="ru-RU"/>
              </w:rPr>
              <w:lastRenderedPageBreak/>
              <w:t xml:space="preserve">поэта по выбору). Например, </w:t>
            </w:r>
            <w:r>
              <w:rPr>
                <w:rFonts w:ascii="Times New Roman" w:hAnsi="Times New Roman"/>
                <w:color w:val="000000"/>
                <w:sz w:val="28"/>
              </w:rPr>
              <w:t>c</w:t>
            </w:r>
            <w:r w:rsidRPr="00316161">
              <w:rPr>
                <w:rFonts w:ascii="Times New Roman" w:hAnsi="Times New Roman"/>
                <w:color w:val="000000"/>
                <w:sz w:val="28"/>
                <w:lang w:val="ru-RU"/>
              </w:rPr>
              <w:t>тихотворения К. Д. Бальмонта, М. А. Волошина, Н. С. Гумилёва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lastRenderedPageBreak/>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11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6"/>
            <w:tcMar>
              <w:top w:w="50" w:type="dxa"/>
              <w:left w:w="100" w:type="dxa"/>
            </w:tcMar>
            <w:vAlign w:val="center"/>
          </w:tcPr>
          <w:p w:rsidR="00D37CB1" w:rsidRDefault="00CA67B8" w:rsidP="000C75EE">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Литература ХХ века</w:t>
            </w:r>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 А. Бунин. Рассказы (два по выбору). Например, «Антоновские яблоки», «Чистый понедельник», «Господин из Сан-Франциско»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2.2</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w:t>
            </w:r>
            <w:r w:rsidRPr="00316161">
              <w:rPr>
                <w:rFonts w:ascii="Times New Roman" w:hAnsi="Times New Roman"/>
                <w:color w:val="000000"/>
                <w:sz w:val="28"/>
                <w:lang w:val="ru-RU"/>
              </w:rPr>
              <w:lastRenderedPageBreak/>
              <w:t xml:space="preserve">хочу безумно жить…» и др. </w:t>
            </w:r>
            <w:r>
              <w:rPr>
                <w:rFonts w:ascii="Times New Roman" w:hAnsi="Times New Roman"/>
                <w:color w:val="000000"/>
                <w:sz w:val="28"/>
              </w:rPr>
              <w:t>Поэма «Двенадцать».</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2.3</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8"/>
              </w:rPr>
              <w:t>Поэма «Облако в штанах».</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2.4</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2.5</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2.6</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2.7</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А. А. Ахматова. </w:t>
            </w:r>
            <w:r w:rsidRPr="00316161">
              <w:rPr>
                <w:rFonts w:ascii="Times New Roman" w:hAnsi="Times New Roman"/>
                <w:color w:val="000000"/>
                <w:sz w:val="28"/>
                <w:lang w:val="ru-RU"/>
              </w:rPr>
              <w:lastRenderedPageBreak/>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8"/>
              </w:rPr>
              <w:t>Поэма «Реквием».</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2.8</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Н.А. Островский. Роман «Как закалялась сталь» (избранные главы)</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2.9</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 А. Шолохов. Роман-эпопея «Тихий Дон» (избранные главы)</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2.10</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 А. Булгаков. Романы «Белая гвардия», «Мастер и Маргарита» (один роман по выбору)</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А. П. Платонов. Рассказы и повести (одно произведение по выбору).Например, «В </w:t>
            </w:r>
            <w:r w:rsidRPr="00316161">
              <w:rPr>
                <w:rFonts w:ascii="Times New Roman" w:hAnsi="Times New Roman"/>
                <w:color w:val="000000"/>
                <w:sz w:val="28"/>
                <w:lang w:val="ru-RU"/>
              </w:rPr>
              <w:lastRenderedPageBreak/>
              <w:t>прекрасном и яростном мире», «Котлован», «Возвращение»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2.12</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2.13</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w:t>
            </w:r>
            <w:r w:rsidRPr="00316161">
              <w:rPr>
                <w:rFonts w:ascii="Times New Roman" w:hAnsi="Times New Roman"/>
                <w:color w:val="000000"/>
                <w:sz w:val="28"/>
                <w:lang w:val="ru-RU"/>
              </w:rPr>
              <w:lastRenderedPageBreak/>
              <w:t>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2.14</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А.А.Фадеев. Роман «Молодая гвардия»</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2.15</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В.О.Богомолов. Роман "В августе сорок четвертого"</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2.16</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w:t>
            </w:r>
            <w:r w:rsidRPr="00316161">
              <w:rPr>
                <w:rFonts w:ascii="Times New Roman" w:hAnsi="Times New Roman"/>
                <w:color w:val="000000"/>
                <w:sz w:val="28"/>
                <w:lang w:val="ru-RU"/>
              </w:rPr>
              <w:lastRenderedPageBreak/>
              <w:t>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2.17</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Драматургия о Великой Отечественной войне. Пьесы (одно произведение по выбору). </w:t>
            </w:r>
            <w:r>
              <w:rPr>
                <w:rFonts w:ascii="Times New Roman" w:hAnsi="Times New Roman"/>
                <w:color w:val="000000"/>
                <w:sz w:val="28"/>
              </w:rPr>
              <w:t>Например, В. С. Розов «Вечно живые» и др.</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2.18</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2.19</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w:t>
            </w:r>
            <w:r w:rsidRPr="00316161">
              <w:rPr>
                <w:rFonts w:ascii="Times New Roman" w:hAnsi="Times New Roman"/>
                <w:color w:val="000000"/>
                <w:sz w:val="28"/>
                <w:lang w:val="ru-RU"/>
              </w:rPr>
              <w:lastRenderedPageBreak/>
              <w:t>под камнем»), произведения из цикла «Крохотки» (не менее двух)</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2.20</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 М. Шукшин. Рассказы (не менее двух по выбору). Например, «Срезал», «Обида», «Микроскоп», «Мастер», «Крепкий мужик», «Сапожки»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2.21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 Г. Распутин. Рассказы и повести (не менее одного произведения по выбору). Например, «Живи и помни», «Прощание с Матёрой»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2.22</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2.23</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И. А. Бродский. </w:t>
            </w:r>
            <w:r w:rsidRPr="00316161">
              <w:rPr>
                <w:rFonts w:ascii="Times New Roman" w:hAnsi="Times New Roman"/>
                <w:color w:val="000000"/>
                <w:sz w:val="28"/>
                <w:lang w:val="ru-RU"/>
              </w:rPr>
              <w:lastRenderedPageBreak/>
              <w:t>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2.24</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Проза второй половины </w:t>
            </w:r>
            <w:r>
              <w:rPr>
                <w:rFonts w:ascii="Times New Roman" w:hAnsi="Times New Roman"/>
                <w:color w:val="000000"/>
                <w:sz w:val="28"/>
              </w:rPr>
              <w:t>XX</w:t>
            </w:r>
            <w:r w:rsidRPr="00316161">
              <w:rPr>
                <w:rFonts w:ascii="Times New Roman" w:hAnsi="Times New Roman"/>
                <w:color w:val="000000"/>
                <w:sz w:val="28"/>
                <w:lang w:val="ru-RU"/>
              </w:rPr>
              <w:t xml:space="preserve">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w:t>
            </w:r>
            <w:r w:rsidRPr="00316161">
              <w:rPr>
                <w:rFonts w:ascii="Times New Roman" w:hAnsi="Times New Roman"/>
                <w:color w:val="000000"/>
                <w:sz w:val="28"/>
                <w:lang w:val="ru-RU"/>
              </w:rPr>
              <w:lastRenderedPageBreak/>
              <w:t xml:space="preserve">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w:t>
            </w:r>
            <w:r w:rsidRPr="00316161">
              <w:rPr>
                <w:rFonts w:ascii="Times New Roman" w:hAnsi="Times New Roman"/>
                <w:color w:val="000000"/>
                <w:sz w:val="28"/>
                <w:lang w:val="ru-RU"/>
              </w:rPr>
              <w:lastRenderedPageBreak/>
              <w:t>др.)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2363"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2.25</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316161">
              <w:rPr>
                <w:rFonts w:ascii="Times New Roman" w:hAnsi="Times New Roman"/>
                <w:color w:val="000000"/>
                <w:sz w:val="28"/>
                <w:lang w:val="ru-RU"/>
              </w:rPr>
              <w:t xml:space="preserve">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2.26</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Драматургия второй половины ХХ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Пьесы (произведение одного из драматургов по выбору). Например, А. Н. Арбузов «Иркутская история»; А. В. Вампилов </w:t>
            </w:r>
            <w:r w:rsidRPr="00316161">
              <w:rPr>
                <w:rFonts w:ascii="Times New Roman" w:hAnsi="Times New Roman"/>
                <w:color w:val="000000"/>
                <w:sz w:val="28"/>
                <w:lang w:val="ru-RU"/>
              </w:rPr>
              <w:lastRenderedPageBreak/>
              <w:t>«Старший сын»; Е. В. Гришковец «Как я съел собаку»; К. В. Драгунская «Рыжая пьеса»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lastRenderedPageBreak/>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66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6"/>
            <w:tcMar>
              <w:top w:w="50" w:type="dxa"/>
              <w:left w:w="100" w:type="dxa"/>
            </w:tcMar>
            <w:vAlign w:val="center"/>
          </w:tcPr>
          <w:p w:rsidR="00D37CB1" w:rsidRDefault="00CA67B8" w:rsidP="000C75EE">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Литература народов России</w:t>
            </w:r>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3.1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2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6"/>
            <w:tcMar>
              <w:top w:w="50" w:type="dxa"/>
              <w:left w:w="100" w:type="dxa"/>
            </w:tcMar>
            <w:vAlign w:val="center"/>
          </w:tcPr>
          <w:p w:rsidR="00D37CB1" w:rsidRDefault="00CA67B8" w:rsidP="000C75EE">
            <w:pPr>
              <w:spacing w:after="0"/>
              <w:ind w:left="135"/>
            </w:pPr>
            <w:r>
              <w:rPr>
                <w:rFonts w:ascii="Times New Roman" w:hAnsi="Times New Roman"/>
                <w:b/>
                <w:color w:val="000000"/>
                <w:sz w:val="28"/>
              </w:rPr>
              <w:t>Раздел 4.</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4.1</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Зарубежная проза </w:t>
            </w:r>
            <w:r>
              <w:rPr>
                <w:rFonts w:ascii="Times New Roman" w:hAnsi="Times New Roman"/>
                <w:color w:val="000000"/>
                <w:sz w:val="28"/>
              </w:rPr>
              <w:t>XX</w:t>
            </w:r>
            <w:r w:rsidRPr="00316161">
              <w:rPr>
                <w:rFonts w:ascii="Times New Roman" w:hAnsi="Times New Roman"/>
                <w:color w:val="000000"/>
                <w:sz w:val="28"/>
                <w:lang w:val="ru-RU"/>
              </w:rPr>
              <w:t xml:space="preserve"> века (не менее одного произведения по выбору). Например, произведения Р. </w:t>
            </w:r>
            <w:r w:rsidRPr="00316161">
              <w:rPr>
                <w:rFonts w:ascii="Times New Roman" w:hAnsi="Times New Roman"/>
                <w:color w:val="000000"/>
                <w:sz w:val="28"/>
                <w:lang w:val="ru-RU"/>
              </w:rPr>
              <w:lastRenderedPageBreak/>
              <w:t>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4.2</w:t>
            </w:r>
          </w:p>
        </w:tc>
        <w:tc>
          <w:tcPr>
            <w:tcW w:w="29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Зарубежная поэзия </w:t>
            </w:r>
            <w:r>
              <w:rPr>
                <w:rFonts w:ascii="Times New Roman" w:hAnsi="Times New Roman"/>
                <w:color w:val="000000"/>
                <w:sz w:val="28"/>
              </w:rPr>
              <w:t>XX</w:t>
            </w:r>
            <w:r w:rsidRPr="00316161">
              <w:rPr>
                <w:rFonts w:ascii="Times New Roman" w:hAnsi="Times New Roman"/>
                <w:color w:val="000000"/>
                <w:sz w:val="28"/>
                <w:lang w:val="ru-RU"/>
              </w:rPr>
              <w:t xml:space="preserve"> века (не менее двух стихотворений одного из поэтов по выбору). </w:t>
            </w:r>
            <w:r>
              <w:rPr>
                <w:rFonts w:ascii="Times New Roman" w:hAnsi="Times New Roman"/>
                <w:color w:val="000000"/>
                <w:sz w:val="28"/>
              </w:rPr>
              <w:t>Например, стихотворения Г. Аполлинера, Т. С. Элиота и др.</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trPr>
          <w:trHeight w:val="144"/>
          <w:tblCellSpacing w:w="20" w:type="nil"/>
        </w:trPr>
        <w:tc>
          <w:tcPr>
            <w:tcW w:w="815" w:type="dxa"/>
            <w:tcMar>
              <w:top w:w="50" w:type="dxa"/>
              <w:left w:w="100" w:type="dxa"/>
            </w:tcMar>
            <w:vAlign w:val="center"/>
          </w:tcPr>
          <w:p w:rsidR="00D37CB1" w:rsidRDefault="00CA67B8" w:rsidP="000C75EE">
            <w:pPr>
              <w:spacing w:after="0"/>
            </w:pPr>
            <w:r>
              <w:rPr>
                <w:rFonts w:ascii="Times New Roman" w:hAnsi="Times New Roman"/>
                <w:color w:val="000000"/>
                <w:sz w:val="28"/>
              </w:rPr>
              <w:t>4.3</w:t>
            </w:r>
          </w:p>
        </w:tc>
        <w:tc>
          <w:tcPr>
            <w:tcW w:w="29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Зарубежная драматургия </w:t>
            </w:r>
            <w:r>
              <w:rPr>
                <w:rFonts w:ascii="Times New Roman" w:hAnsi="Times New Roman"/>
                <w:color w:val="000000"/>
                <w:sz w:val="28"/>
              </w:rPr>
              <w:t>XX</w:t>
            </w:r>
            <w:r w:rsidRPr="00316161">
              <w:rPr>
                <w:rFonts w:ascii="Times New Roman" w:hAnsi="Times New Roman"/>
                <w:color w:val="000000"/>
                <w:sz w:val="28"/>
                <w:lang w:val="ru-RU"/>
              </w:rPr>
              <w:t xml:space="preserve"> века (не менее одного произведения по выбору). Например, пьесы Б. Брехта «Мамаша Кураж и её дети»; </w:t>
            </w:r>
            <w:r w:rsidRPr="00316161">
              <w:rPr>
                <w:rFonts w:ascii="Times New Roman" w:hAnsi="Times New Roman"/>
                <w:color w:val="000000"/>
                <w:sz w:val="28"/>
                <w:lang w:val="ru-RU"/>
              </w:rPr>
              <w:lastRenderedPageBreak/>
              <w:t>М. Метерлинка «Синяя птица»; О. Уайльда «Идеальный муж»; Т. Уильямса «Трамвай „Желание“»; Б. Шоу «Пигмалион» и др.</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lastRenderedPageBreak/>
              <w:t>Итого по разделу</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0" w:type="auto"/>
            <w:gridSpan w:val="3"/>
            <w:tcMar>
              <w:top w:w="50" w:type="dxa"/>
              <w:left w:w="100" w:type="dxa"/>
            </w:tcMar>
            <w:vAlign w:val="center"/>
          </w:tcPr>
          <w:p w:rsidR="00D37CB1" w:rsidRDefault="00D37CB1" w:rsidP="000C75EE"/>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Развитие речи</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7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Уроки внеклассного чтения</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Итоговые контрольные работы</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Подготовка и защита проектов</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rsidP="000C75EE">
            <w:pPr>
              <w:spacing w:after="0"/>
              <w:ind w:left="135"/>
            </w:pPr>
            <w:r>
              <w:rPr>
                <w:rFonts w:ascii="Times New Roman" w:hAnsi="Times New Roman"/>
                <w:color w:val="000000"/>
                <w:sz w:val="28"/>
              </w:rPr>
              <w:t>Резервные уроки</w:t>
            </w:r>
          </w:p>
        </w:tc>
        <w:tc>
          <w:tcPr>
            <w:tcW w:w="134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2 </w:t>
            </w:r>
          </w:p>
        </w:tc>
        <w:tc>
          <w:tcPr>
            <w:tcW w:w="2363" w:type="dxa"/>
            <w:tcMar>
              <w:top w:w="50" w:type="dxa"/>
              <w:left w:w="100" w:type="dxa"/>
            </w:tcMar>
            <w:vAlign w:val="center"/>
          </w:tcPr>
          <w:p w:rsidR="00D37CB1" w:rsidRDefault="00D37CB1" w:rsidP="000C75EE">
            <w:pPr>
              <w:spacing w:after="0"/>
              <w:ind w:left="135"/>
              <w:jc w:val="center"/>
            </w:pPr>
          </w:p>
        </w:tc>
        <w:tc>
          <w:tcPr>
            <w:tcW w:w="2492" w:type="dxa"/>
            <w:tcMar>
              <w:top w:w="50" w:type="dxa"/>
              <w:left w:w="100" w:type="dxa"/>
            </w:tcMar>
            <w:vAlign w:val="center"/>
          </w:tcPr>
          <w:p w:rsidR="00D37CB1" w:rsidRDefault="00D37CB1" w:rsidP="000C75EE">
            <w:pPr>
              <w:spacing w:after="0"/>
              <w:ind w:left="135"/>
              <w:jc w:val="center"/>
            </w:pPr>
          </w:p>
        </w:tc>
        <w:tc>
          <w:tcPr>
            <w:tcW w:w="3624" w:type="dxa"/>
            <w:tcMar>
              <w:top w:w="50" w:type="dxa"/>
              <w:left w:w="100" w:type="dxa"/>
            </w:tcMar>
            <w:vAlign w:val="center"/>
          </w:tcPr>
          <w:p w:rsidR="00D37CB1" w:rsidRDefault="00D37CB1" w:rsidP="000C75EE">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134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363"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2492"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3624" w:type="dxa"/>
            <w:tcMar>
              <w:top w:w="50" w:type="dxa"/>
              <w:left w:w="100" w:type="dxa"/>
            </w:tcMar>
            <w:vAlign w:val="center"/>
          </w:tcPr>
          <w:p w:rsidR="00D37CB1" w:rsidRDefault="00D37CB1" w:rsidP="000C75EE"/>
        </w:tc>
      </w:tr>
    </w:tbl>
    <w:p w:rsidR="00D37CB1" w:rsidRDefault="00D37CB1" w:rsidP="000C75EE">
      <w:pPr>
        <w:sectPr w:rsidR="00D37CB1">
          <w:pgSz w:w="16383" w:h="11906" w:orient="landscape"/>
          <w:pgMar w:top="1134" w:right="850" w:bottom="1134" w:left="1701" w:header="720" w:footer="720" w:gutter="0"/>
          <w:cols w:space="720"/>
        </w:sectPr>
      </w:pPr>
    </w:p>
    <w:p w:rsidR="00D37CB1" w:rsidRDefault="00D37CB1" w:rsidP="000C75EE">
      <w:pPr>
        <w:sectPr w:rsidR="00D37CB1">
          <w:pgSz w:w="16383" w:h="11906" w:orient="landscape"/>
          <w:pgMar w:top="1134" w:right="850" w:bottom="1134" w:left="1701" w:header="720" w:footer="720" w:gutter="0"/>
          <w:cols w:space="720"/>
        </w:sectPr>
      </w:pPr>
    </w:p>
    <w:p w:rsidR="00D37CB1" w:rsidRDefault="00CA67B8" w:rsidP="000C75EE">
      <w:pPr>
        <w:spacing w:after="0"/>
        <w:ind w:left="120"/>
      </w:pPr>
      <w:bookmarkStart w:id="51" w:name="block-62268"/>
      <w:bookmarkEnd w:id="50"/>
      <w:r>
        <w:rPr>
          <w:rFonts w:ascii="Times New Roman" w:hAnsi="Times New Roman"/>
          <w:b/>
          <w:color w:val="000000"/>
          <w:sz w:val="28"/>
        </w:rPr>
        <w:lastRenderedPageBreak/>
        <w:t xml:space="preserve"> ПОУРОЧНЫЙ ПЛАН </w:t>
      </w:r>
    </w:p>
    <w:p w:rsidR="00D37CB1" w:rsidRDefault="00CA67B8" w:rsidP="000C75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44"/>
        <w:gridCol w:w="9130"/>
        <w:gridCol w:w="2920"/>
      </w:tblGrid>
      <w:tr w:rsidR="00D37CB1">
        <w:trPr>
          <w:trHeight w:val="144"/>
          <w:tblCellSpacing w:w="20" w:type="nil"/>
        </w:trPr>
        <w:tc>
          <w:tcPr>
            <w:tcW w:w="1544"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 п/п </w:t>
            </w:r>
          </w:p>
          <w:p w:rsidR="00D37CB1" w:rsidRDefault="00D37CB1" w:rsidP="000C75EE">
            <w:pPr>
              <w:spacing w:after="0"/>
              <w:ind w:left="135"/>
            </w:pPr>
          </w:p>
        </w:tc>
        <w:tc>
          <w:tcPr>
            <w:tcW w:w="9130"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Тема урока </w:t>
            </w:r>
          </w:p>
          <w:p w:rsidR="00D37CB1" w:rsidRDefault="00D37CB1" w:rsidP="000C75EE">
            <w:pPr>
              <w:spacing w:after="0"/>
              <w:ind w:left="135"/>
            </w:pPr>
          </w:p>
        </w:tc>
        <w:tc>
          <w:tcPr>
            <w:tcW w:w="2920" w:type="dxa"/>
            <w:tcMar>
              <w:top w:w="50" w:type="dxa"/>
              <w:left w:w="100" w:type="dxa"/>
            </w:tcMar>
            <w:vAlign w:val="center"/>
          </w:tcPr>
          <w:p w:rsidR="00D37CB1" w:rsidRDefault="00CA67B8" w:rsidP="000C75EE">
            <w:pPr>
              <w:spacing w:after="0"/>
            </w:pPr>
            <w:r>
              <w:rPr>
                <w:rFonts w:ascii="Times New Roman" w:hAnsi="Times New Roman"/>
                <w:b/>
                <w:color w:val="000000"/>
                <w:sz w:val="28"/>
              </w:rPr>
              <w:t>Количество часов</w:t>
            </w:r>
          </w:p>
        </w:tc>
      </w:tr>
      <w:tr w:rsidR="00D37CB1">
        <w:trPr>
          <w:trHeight w:val="144"/>
          <w:tblCellSpacing w:w="20" w:type="nil"/>
        </w:trPr>
        <w:tc>
          <w:tcPr>
            <w:tcW w:w="0" w:type="auto"/>
            <w:vMerge/>
            <w:tcBorders>
              <w:top w:val="nil"/>
            </w:tcBorders>
            <w:tcMar>
              <w:top w:w="50" w:type="dxa"/>
              <w:left w:w="100" w:type="dxa"/>
            </w:tcMar>
          </w:tcPr>
          <w:p w:rsidR="00D37CB1" w:rsidRDefault="00D37CB1" w:rsidP="000C75EE"/>
        </w:tc>
        <w:tc>
          <w:tcPr>
            <w:tcW w:w="0" w:type="auto"/>
            <w:vMerge/>
            <w:tcBorders>
              <w:top w:val="nil"/>
            </w:tcBorders>
            <w:tcMar>
              <w:top w:w="50" w:type="dxa"/>
              <w:left w:w="100" w:type="dxa"/>
            </w:tcMar>
          </w:tcPr>
          <w:p w:rsidR="00D37CB1" w:rsidRDefault="00D37CB1" w:rsidP="000C75EE"/>
        </w:tc>
        <w:tc>
          <w:tcPr>
            <w:tcW w:w="2920"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Всего </w:t>
            </w:r>
          </w:p>
          <w:p w:rsidR="00D37CB1" w:rsidRDefault="00D37CB1" w:rsidP="000C75EE">
            <w:pPr>
              <w:spacing w:after="0"/>
              <w:ind w:left="135"/>
            </w:pP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Введение в курс литературы второй половины Х</w:t>
            </w:r>
            <w:r>
              <w:rPr>
                <w:rFonts w:ascii="Times New Roman" w:hAnsi="Times New Roman"/>
                <w:color w:val="000000"/>
                <w:sz w:val="28"/>
              </w:rPr>
              <w:t>IX</w:t>
            </w:r>
            <w:r w:rsidRPr="00316161">
              <w:rPr>
                <w:rFonts w:ascii="Times New Roman" w:hAnsi="Times New Roman"/>
                <w:color w:val="000000"/>
                <w:sz w:val="28"/>
                <w:lang w:val="ru-RU"/>
              </w:rPr>
              <w:t xml:space="preserve"> века. Основные этапы жизни и творчества А.Н.Островского. Идейно-художественное своеобразие драмы «Гроза»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Тематика и проблематика пьесы "Гроза"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Особенности сюжета и своеобразие конфликта пьесы "Гроза"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Город Калинов и его обитатели. </w:t>
            </w:r>
            <w:r>
              <w:rPr>
                <w:rFonts w:ascii="Times New Roman" w:hAnsi="Times New Roman"/>
                <w:color w:val="000000"/>
                <w:sz w:val="28"/>
              </w:rPr>
              <w:t>Образ Катерины</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Смысл названия и символика пьесы. Драма «Гроза» в русской критике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пьесе А.Н.Островского «Гроза»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Резервный урок. </w:t>
            </w:r>
            <w:r>
              <w:rPr>
                <w:rFonts w:ascii="Times New Roman" w:hAnsi="Times New Roman"/>
                <w:color w:val="000000"/>
                <w:sz w:val="28"/>
              </w:rPr>
              <w:t>C</w:t>
            </w:r>
            <w:r w:rsidRPr="00316161">
              <w:rPr>
                <w:rFonts w:ascii="Times New Roman" w:hAnsi="Times New Roman"/>
                <w:color w:val="000000"/>
                <w:sz w:val="28"/>
                <w:lang w:val="ru-RU"/>
              </w:rPr>
              <w:t>очинение по пьесе А.Н.Островского «Гроза»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И.А.Гончарова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История создания романа "Обломов". Особенности композиции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Образ главного героя. Обломов и Штольц</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Женские образы в романе "Обломов" и их роль в развитии сюжета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Социально-философский смысл романа "Обломов". Русская критика о романе. Понятие «обломовщина»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роману И.А.Гончарова «Обломов»</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Основные этапы жизни и творчества И.С.Тургенева. Творческая история </w:t>
            </w:r>
            <w:r w:rsidRPr="00316161">
              <w:rPr>
                <w:rFonts w:ascii="Times New Roman" w:hAnsi="Times New Roman"/>
                <w:color w:val="000000"/>
                <w:sz w:val="28"/>
                <w:lang w:val="ru-RU"/>
              </w:rPr>
              <w:lastRenderedPageBreak/>
              <w:t>создания романа «Отцы и дети»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Сюжет и проблематика романа «Отцы и дети»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Образ нигилиста в романе «Отцы и дети», конфликт поколений</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Женские образы в романе «Отцы и дети»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18</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«Вечные темы» в романе «Отцы и дети». </w:t>
            </w:r>
            <w:r>
              <w:rPr>
                <w:rFonts w:ascii="Times New Roman" w:hAnsi="Times New Roman"/>
                <w:color w:val="000000"/>
                <w:sz w:val="28"/>
              </w:rPr>
              <w:t>Роль эпилога</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Авторская позиция и способы ее выражения в романе «Отцы и дети»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Полемика вокруг романа «Отцы и дети»: Д.И.Писарев, М.Антонович и др</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речи.Подготовка к домашнему сочинению по роману И.С.Тургенева «Отцы и дети»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Ф.И.Тютчева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Ф.И.Тютчев - поэт-философ</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 родной природы в лирике Ф.И.Тютчева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Любовная лирика Ф.И.Тютчева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Ф.И.Тютчева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Н.А.Некрасова. О народных истоках мироощущения поэта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Гражданская поэзия и лирика чувств Н.А.Некрасова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29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Н.А.Некрасова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30</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История создания поэмы Н.А.Некрасова «Кому на Руси жить хорошо». </w:t>
            </w:r>
            <w:r>
              <w:rPr>
                <w:rFonts w:ascii="Times New Roman" w:hAnsi="Times New Roman"/>
                <w:color w:val="000000"/>
                <w:sz w:val="28"/>
              </w:rPr>
              <w:t>Жанр, фольклорная основа произведения</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31</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8"/>
              </w:rPr>
              <w:t>Авторские отступления</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32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Многообразие народных типов в галерее персонажей «Кому на Руси жить хорошо»</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Проблемы счастья и смысла жизни в поэме «Кому на Руси жить хорошо»</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А. А.Фета. Теория «чистого искусства»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Человек и природа в лирике А.А.Фета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Художественное мастерство А.А.Фета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А.А.Фета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Подготовка к контрольному сочинению по поэзии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39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Контрольное сочинение по поэзии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М.Е.Салтыкова-Щедрина. Мастер сатиры</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«История одного города» как сатирическое произведение. Глава «О корени происхождения глуповцев»</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Собирательные образы градоначальников и «глуповцев».«Опись градоначальникам», «Органчик», «Подтверждение покаяния» и др. </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Подготовка к презентации пректов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Ф.М. Достоевского</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46</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История создания романа «Преступление и наказание». </w:t>
            </w:r>
            <w:r>
              <w:rPr>
                <w:rFonts w:ascii="Times New Roman" w:hAnsi="Times New Roman"/>
                <w:color w:val="000000"/>
                <w:sz w:val="28"/>
              </w:rPr>
              <w:t>Жанровые и композиционные особенности</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47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сюжетные линии романа "Преступление и наказание". Преступление Раскольникова. Идея о праве сильной личности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Раскольников в системе образов. Раскольников и его «двойники»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49</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Униженные и оскорбленные в романе «Преступление и наказание». </w:t>
            </w:r>
            <w:r>
              <w:rPr>
                <w:rFonts w:ascii="Times New Roman" w:hAnsi="Times New Roman"/>
                <w:color w:val="000000"/>
                <w:sz w:val="28"/>
              </w:rPr>
              <w:t>Образ Петербурга</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Образ Сонечки Мармеладовой и проблема нравственного идеала в романе "Преступление и наказание"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Библейские мотивы и образы в «Преступлении и наказании»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52</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Смысл названия романа «Преступление и наказание». </w:t>
            </w:r>
            <w:r>
              <w:rPr>
                <w:rFonts w:ascii="Times New Roman" w:hAnsi="Times New Roman"/>
                <w:color w:val="000000"/>
                <w:sz w:val="28"/>
              </w:rPr>
              <w:t>Роль финала</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Художественное мастерство писателя. Психологизм в романе «Преступление и наказание» </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Историко-культурное значение романа Ф.М.Достоевского «Преступление и наказание»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роману «Преступление и наказание»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Л.Н.Толстого</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57</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История создания романа «Война и мир». </w:t>
            </w:r>
            <w:r>
              <w:rPr>
                <w:rFonts w:ascii="Times New Roman" w:hAnsi="Times New Roman"/>
                <w:color w:val="000000"/>
                <w:sz w:val="28"/>
              </w:rPr>
              <w:t>Жанровые особенности произведения</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Смысл названия. Историческая основа произведения «Война и мир»</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59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Роман-эпопея «Война и мир». Нравственные устои и жизнь дворянства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«Мысль семейная» в романе "Война и мир": Ростовы и Болконские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Нравственно-философские взгляды Л.Н.Толстого, воплощенные в женских образах романа "Война и мир"</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62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Андрей Болконский: поиски смысла жизни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63</w:t>
            </w:r>
          </w:p>
        </w:tc>
        <w:tc>
          <w:tcPr>
            <w:tcW w:w="913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Духовные искания Пьера Безухова</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Отечественная война 1812 года в романе "Война и мир"</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Бородинское сражение как идейно-композициионный центр романа "Война и мир"</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Образы Кутузова и Наполеона в романе "Война и мир"</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«Мысль народная» в романе "Война и мир".Образ Платона Каратаева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Философия истории в романе "Война и мир": роль личности и стихийное начало</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69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Психологизм прозы Толстого: «диалектика души»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Значение творчества Л.Н.Толстого в отечественной и мировой культуре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роману Л.Н.Толстого</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Н.С.Лескова. Художественный мир произведений писателя</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Внеклассное чтение «Любимые страницы литературы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Подготовка к контрольному сочинению по прозе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Контрольное сочинение по прозе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Основные этапы жизни и творчества А.П.Чехова. Новаторство прозы </w:t>
            </w:r>
            <w:r w:rsidRPr="00316161">
              <w:rPr>
                <w:rFonts w:ascii="Times New Roman" w:hAnsi="Times New Roman"/>
                <w:color w:val="000000"/>
                <w:sz w:val="28"/>
                <w:lang w:val="ru-RU"/>
              </w:rPr>
              <w:lastRenderedPageBreak/>
              <w:t>писателя</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78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Идейно-художественное своеобразие рассказа «Ионыч»</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79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Многообразие философско-психологической проблематики в рассказах А.П. Чехова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80</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История создания, жанровые особенности пьесы «Вишневый сад». </w:t>
            </w:r>
            <w:r>
              <w:rPr>
                <w:rFonts w:ascii="Times New Roman" w:hAnsi="Times New Roman"/>
                <w:color w:val="000000"/>
                <w:sz w:val="28"/>
              </w:rPr>
              <w:t>Смысл названия</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81</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Проблематика пьесы "Вишневый сад". Особенности кофликта и системы образов. </w:t>
            </w:r>
            <w:r>
              <w:rPr>
                <w:rFonts w:ascii="Times New Roman" w:hAnsi="Times New Roman"/>
                <w:color w:val="000000"/>
                <w:sz w:val="28"/>
              </w:rPr>
              <w:t>Разрушение «дворянского гнезда»</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Раневская и Гаев как герои уходящего в прошлое усадебного быта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Настоящее и будущее в пьесе "Вишневый сад": образы Лопахина, Пети и Ани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Художественное мастерство, новаторство Чехова-драматурга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Значение творческого наследия Чехова для отечественной и мировой литературы и театра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творчеству А.П.Чехова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Поэзия народов России. Страницы жизни поэта (по выбору, например, Г.Тукая, К.Хетагурова и др.) и особенности его лирики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89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Резервный урок. Анализ лирического произведения из поэзии народов России (по выбору)</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Жизнь и творчество писателя (Ч.Диккенс, Г.Флобера и др.). История создания, сюжет и композиция произведения</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91</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Ч.Диккенс. Роман "Большие надежды". </w:t>
            </w:r>
            <w:r>
              <w:rPr>
                <w:rFonts w:ascii="Times New Roman" w:hAnsi="Times New Roman"/>
                <w:color w:val="000000"/>
                <w:sz w:val="28"/>
              </w:rPr>
              <w:t xml:space="preserve">Тематика, проблематика. </w:t>
            </w:r>
            <w:r>
              <w:rPr>
                <w:rFonts w:ascii="Times New Roman" w:hAnsi="Times New Roman"/>
                <w:color w:val="000000"/>
                <w:sz w:val="28"/>
              </w:rPr>
              <w:lastRenderedPageBreak/>
              <w:t>Система образов</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92</w:t>
            </w:r>
          </w:p>
        </w:tc>
        <w:tc>
          <w:tcPr>
            <w:tcW w:w="913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Резервный урок. Г. Флобер "Мадам Бовари". </w:t>
            </w:r>
            <w:r>
              <w:rPr>
                <w:rFonts w:ascii="Times New Roman" w:hAnsi="Times New Roman"/>
                <w:color w:val="000000"/>
                <w:sz w:val="28"/>
              </w:rPr>
              <w:t>Художественное мастерство писателя</w:t>
            </w:r>
          </w:p>
        </w:tc>
        <w:tc>
          <w:tcPr>
            <w:tcW w:w="2920"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93</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Письменный ответ на проблемный вопрос</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94</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Страницы жизни поэта (А. Рембо, Ш. Бодлера и др. ), особенности его лирики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95</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Резервный урок. Символические образы в стихотворениях, особенности поэтического языка (на выбор А. Рембо, Ш. Бодлера и др. )</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96</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Жизнь и творчество драматурга (Г. Гауптман, Г. Ибсен и др. ). История создания, сюжет и конфликт в произведении</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97</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Резервный урок. Г. Ибсен «Кукольный дом». Проблематика пьесы. Система образов. Новаторство драматурга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98</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99</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Резервный урок. Обобщение пройденного материала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100</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Внеклассное чтение «В мире современной литературы»</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101</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Резервный урок. Подготовка к презентации проекта по зарубежной литературе начала Х</w:t>
            </w:r>
            <w:r>
              <w:rPr>
                <w:rFonts w:ascii="Times New Roman" w:hAnsi="Times New Roman"/>
                <w:color w:val="000000"/>
                <w:sz w:val="28"/>
              </w:rPr>
              <w:t>I</w:t>
            </w:r>
            <w:r w:rsidRPr="00316161">
              <w:rPr>
                <w:rFonts w:ascii="Times New Roman" w:hAnsi="Times New Roman"/>
                <w:color w:val="000000"/>
                <w:sz w:val="28"/>
                <w:lang w:val="ru-RU"/>
              </w:rPr>
              <w:t>Х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rsidP="000C75EE">
            <w:pPr>
              <w:spacing w:after="0"/>
            </w:pPr>
            <w:r>
              <w:rPr>
                <w:rFonts w:ascii="Times New Roman" w:hAnsi="Times New Roman"/>
                <w:color w:val="000000"/>
                <w:sz w:val="28"/>
              </w:rPr>
              <w:t>102</w:t>
            </w:r>
          </w:p>
        </w:tc>
        <w:tc>
          <w:tcPr>
            <w:tcW w:w="913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Презентация проекта зарубежной литературе Х</w:t>
            </w:r>
            <w:r>
              <w:rPr>
                <w:rFonts w:ascii="Times New Roman" w:hAnsi="Times New Roman"/>
                <w:color w:val="000000"/>
                <w:sz w:val="28"/>
              </w:rPr>
              <w:t>I</w:t>
            </w:r>
            <w:r w:rsidRPr="00316161">
              <w:rPr>
                <w:rFonts w:ascii="Times New Roman" w:hAnsi="Times New Roman"/>
                <w:color w:val="000000"/>
                <w:sz w:val="28"/>
                <w:lang w:val="ru-RU"/>
              </w:rPr>
              <w:t>Х века</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r>
      <w:tr w:rsidR="00D37CB1">
        <w:trPr>
          <w:trHeight w:val="144"/>
          <w:tblCellSpacing w:w="20" w:type="nil"/>
        </w:trPr>
        <w:tc>
          <w:tcPr>
            <w:tcW w:w="0" w:type="auto"/>
            <w:gridSpan w:val="2"/>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2920"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102 </w:t>
            </w:r>
          </w:p>
        </w:tc>
      </w:tr>
    </w:tbl>
    <w:p w:rsidR="00D37CB1" w:rsidRDefault="00D37CB1" w:rsidP="000C75EE">
      <w:pPr>
        <w:sectPr w:rsidR="00D37CB1">
          <w:pgSz w:w="16383" w:h="11906" w:orient="landscape"/>
          <w:pgMar w:top="1134" w:right="850" w:bottom="1134" w:left="1701" w:header="720" w:footer="720" w:gutter="0"/>
          <w:cols w:space="720"/>
        </w:sectPr>
      </w:pPr>
    </w:p>
    <w:p w:rsidR="00D37CB1" w:rsidRDefault="00CA67B8" w:rsidP="000C75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3"/>
        <w:gridCol w:w="3360"/>
        <w:gridCol w:w="1027"/>
        <w:gridCol w:w="2048"/>
        <w:gridCol w:w="2127"/>
        <w:gridCol w:w="1720"/>
        <w:gridCol w:w="3025"/>
      </w:tblGrid>
      <w:tr w:rsidR="00D37CB1" w:rsidTr="00316161">
        <w:trPr>
          <w:trHeight w:val="144"/>
          <w:tblCellSpacing w:w="20" w:type="nil"/>
        </w:trPr>
        <w:tc>
          <w:tcPr>
            <w:tcW w:w="733"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 п/п </w:t>
            </w:r>
          </w:p>
          <w:p w:rsidR="00D37CB1" w:rsidRDefault="00D37CB1" w:rsidP="000C75EE">
            <w:pPr>
              <w:spacing w:after="0"/>
              <w:ind w:left="135"/>
            </w:pPr>
          </w:p>
        </w:tc>
        <w:tc>
          <w:tcPr>
            <w:tcW w:w="3360"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Тема урока </w:t>
            </w:r>
          </w:p>
          <w:p w:rsidR="00D37CB1" w:rsidRDefault="00D37CB1" w:rsidP="000C75EE">
            <w:pPr>
              <w:spacing w:after="0"/>
              <w:ind w:left="135"/>
            </w:pPr>
          </w:p>
        </w:tc>
        <w:tc>
          <w:tcPr>
            <w:tcW w:w="5202" w:type="dxa"/>
            <w:gridSpan w:val="3"/>
            <w:tcMar>
              <w:top w:w="50" w:type="dxa"/>
              <w:left w:w="100" w:type="dxa"/>
            </w:tcMar>
            <w:vAlign w:val="center"/>
          </w:tcPr>
          <w:p w:rsidR="00D37CB1" w:rsidRDefault="00CA67B8" w:rsidP="000C75EE">
            <w:pPr>
              <w:spacing w:after="0"/>
            </w:pPr>
            <w:r>
              <w:rPr>
                <w:rFonts w:ascii="Times New Roman" w:hAnsi="Times New Roman"/>
                <w:b/>
                <w:color w:val="000000"/>
                <w:sz w:val="28"/>
              </w:rPr>
              <w:t>Количество часов</w:t>
            </w:r>
          </w:p>
        </w:tc>
        <w:tc>
          <w:tcPr>
            <w:tcW w:w="1720"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Дата изучения </w:t>
            </w:r>
          </w:p>
          <w:p w:rsidR="00D37CB1" w:rsidRDefault="00D37CB1" w:rsidP="000C75EE">
            <w:pPr>
              <w:spacing w:after="0"/>
              <w:ind w:left="135"/>
            </w:pPr>
          </w:p>
        </w:tc>
        <w:tc>
          <w:tcPr>
            <w:tcW w:w="3025" w:type="dxa"/>
            <w:vMerge w:val="restart"/>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Электронные цифровые образовательные ресурсы </w:t>
            </w:r>
          </w:p>
          <w:p w:rsidR="00D37CB1" w:rsidRDefault="00D37CB1" w:rsidP="000C75EE">
            <w:pPr>
              <w:spacing w:after="0"/>
              <w:ind w:left="135"/>
            </w:pPr>
          </w:p>
        </w:tc>
      </w:tr>
      <w:tr w:rsidR="00D37CB1" w:rsidTr="00316161">
        <w:trPr>
          <w:trHeight w:val="144"/>
          <w:tblCellSpacing w:w="20" w:type="nil"/>
        </w:trPr>
        <w:tc>
          <w:tcPr>
            <w:tcW w:w="733" w:type="dxa"/>
            <w:vMerge/>
            <w:tcBorders>
              <w:top w:val="nil"/>
            </w:tcBorders>
            <w:tcMar>
              <w:top w:w="50" w:type="dxa"/>
              <w:left w:w="100" w:type="dxa"/>
            </w:tcMar>
          </w:tcPr>
          <w:p w:rsidR="00D37CB1" w:rsidRDefault="00D37CB1" w:rsidP="000C75EE"/>
        </w:tc>
        <w:tc>
          <w:tcPr>
            <w:tcW w:w="3360" w:type="dxa"/>
            <w:vMerge/>
            <w:tcBorders>
              <w:top w:val="nil"/>
            </w:tcBorders>
            <w:tcMar>
              <w:top w:w="50" w:type="dxa"/>
              <w:left w:w="100" w:type="dxa"/>
            </w:tcMar>
          </w:tcPr>
          <w:p w:rsidR="00D37CB1" w:rsidRDefault="00D37CB1" w:rsidP="000C75EE"/>
        </w:tc>
        <w:tc>
          <w:tcPr>
            <w:tcW w:w="1027"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Всего </w:t>
            </w:r>
          </w:p>
          <w:p w:rsidR="00D37CB1" w:rsidRDefault="00D37CB1" w:rsidP="000C75EE">
            <w:pPr>
              <w:spacing w:after="0"/>
              <w:ind w:left="135"/>
            </w:pPr>
          </w:p>
        </w:tc>
        <w:tc>
          <w:tcPr>
            <w:tcW w:w="2048"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Контрольные работы </w:t>
            </w:r>
          </w:p>
          <w:p w:rsidR="00D37CB1" w:rsidRDefault="00D37CB1" w:rsidP="000C75EE">
            <w:pPr>
              <w:spacing w:after="0"/>
              <w:ind w:left="135"/>
            </w:pPr>
          </w:p>
        </w:tc>
        <w:tc>
          <w:tcPr>
            <w:tcW w:w="2127" w:type="dxa"/>
            <w:tcMar>
              <w:top w:w="50" w:type="dxa"/>
              <w:left w:w="100" w:type="dxa"/>
            </w:tcMar>
            <w:vAlign w:val="center"/>
          </w:tcPr>
          <w:p w:rsidR="00D37CB1" w:rsidRDefault="00CA67B8" w:rsidP="000C75EE">
            <w:pPr>
              <w:spacing w:after="0"/>
              <w:ind w:left="135"/>
            </w:pPr>
            <w:r>
              <w:rPr>
                <w:rFonts w:ascii="Times New Roman" w:hAnsi="Times New Roman"/>
                <w:b/>
                <w:color w:val="000000"/>
                <w:sz w:val="28"/>
              </w:rPr>
              <w:t xml:space="preserve">Практические работы </w:t>
            </w:r>
          </w:p>
          <w:p w:rsidR="00D37CB1" w:rsidRDefault="00D37CB1" w:rsidP="000C75EE">
            <w:pPr>
              <w:spacing w:after="0"/>
              <w:ind w:left="135"/>
            </w:pPr>
          </w:p>
        </w:tc>
        <w:tc>
          <w:tcPr>
            <w:tcW w:w="1720" w:type="dxa"/>
            <w:vMerge/>
            <w:tcBorders>
              <w:top w:val="nil"/>
            </w:tcBorders>
            <w:tcMar>
              <w:top w:w="50" w:type="dxa"/>
              <w:left w:w="100" w:type="dxa"/>
            </w:tcMar>
          </w:tcPr>
          <w:p w:rsidR="00D37CB1" w:rsidRDefault="00D37CB1" w:rsidP="000C75EE"/>
        </w:tc>
        <w:tc>
          <w:tcPr>
            <w:tcW w:w="3025" w:type="dxa"/>
            <w:vMerge/>
            <w:tcBorders>
              <w:top w:val="nil"/>
            </w:tcBorders>
            <w:tcMar>
              <w:top w:w="50" w:type="dxa"/>
              <w:left w:w="100" w:type="dxa"/>
            </w:tcMar>
          </w:tcPr>
          <w:p w:rsidR="00D37CB1" w:rsidRDefault="00D37CB1" w:rsidP="000C75EE"/>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Введение в курс русской литературы ХХ века. Основные этапы жизни и творчества А.И.Куприна. Проблематика рассказов писателя</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04.09.2023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Своеобразие сюжета повести А.И. Куприна "Олеся". </w:t>
            </w:r>
            <w:r>
              <w:rPr>
                <w:rFonts w:ascii="Times New Roman" w:hAnsi="Times New Roman"/>
                <w:color w:val="000000"/>
                <w:sz w:val="28"/>
              </w:rPr>
              <w:t>Художественное мастерство писателя</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05.09.2023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Л.Н.Андреева. На перепутьях реализма и модернизма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06.09.2023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Проблематика рассказа Л.Н.Андреева «Большой </w:t>
            </w:r>
            <w:r w:rsidRPr="00316161">
              <w:rPr>
                <w:rFonts w:ascii="Times New Roman" w:hAnsi="Times New Roman"/>
                <w:color w:val="000000"/>
                <w:sz w:val="28"/>
                <w:lang w:val="ru-RU"/>
              </w:rPr>
              <w:lastRenderedPageBreak/>
              <w:t xml:space="preserve">шлем». </w:t>
            </w:r>
            <w:r>
              <w:rPr>
                <w:rFonts w:ascii="Times New Roman" w:hAnsi="Times New Roman"/>
                <w:color w:val="000000"/>
                <w:sz w:val="28"/>
              </w:rPr>
              <w:t>Трагическое мироощущение автора</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11.09.2023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М.Горького. Романтический пафос и суровая правда рассказов писателя</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12.09.2023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Социально-философская драма «На дне». История создания, смысл названия произведения</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Тематика, проблематика, система образов драмы «На дне»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18.09.2023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«Три правды» в пьесе "На дне" и их трагическое столкновение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19.09.2023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Новаторство Горького- драматурга. Сценическая судьба пьесы "На дне"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20.09.2023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Развитие речи. </w:t>
            </w:r>
            <w:r w:rsidRPr="00316161">
              <w:rPr>
                <w:rFonts w:ascii="Times New Roman" w:hAnsi="Times New Roman"/>
                <w:color w:val="000000"/>
                <w:sz w:val="28"/>
                <w:lang w:val="ru-RU"/>
              </w:rPr>
              <w:lastRenderedPageBreak/>
              <w:t>Подготовка к домашнему сочинению по пьесе М.Горького «На дне»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25.09.2023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Резервный урок. Сочинению по пьесе М.Горького «На дне»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26.09.2023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Серебряный век русской литературы.Эстетические программы модернистских объединений</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27.09.2023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13</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Художественный мир поэта (на выбор К. Д. Бальмонта, М. А. Волошина, Н. С. Гумилёва и др.). </w:t>
            </w:r>
            <w:r>
              <w:rPr>
                <w:rFonts w:ascii="Times New Roman" w:hAnsi="Times New Roman"/>
                <w:color w:val="000000"/>
                <w:sz w:val="28"/>
              </w:rPr>
              <w:t>Основные темы и мотивы лирики поэта</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02.10.2023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14</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поэтов Серебряного века (по 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03.10.2023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Основные этапы жизни </w:t>
            </w:r>
            <w:r w:rsidRPr="00316161">
              <w:rPr>
                <w:rFonts w:ascii="Times New Roman" w:hAnsi="Times New Roman"/>
                <w:color w:val="000000"/>
                <w:sz w:val="28"/>
                <w:lang w:val="ru-RU"/>
              </w:rPr>
              <w:lastRenderedPageBreak/>
              <w:t>и творчества И.А.Бунина. Темы и мотивы рассказов писателя</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04.10.2023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16</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Тема любви в произведениях И.А.Бунина («Антоновские яблоки», «Чистый понедельник»). </w:t>
            </w:r>
            <w:r>
              <w:rPr>
                <w:rFonts w:ascii="Times New Roman" w:hAnsi="Times New Roman"/>
                <w:color w:val="000000"/>
                <w:sz w:val="28"/>
              </w:rPr>
              <w:t>Образ Родины</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09.10.2023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Социально-философская проблематика рассказов И.А.Бунина («Господин из Сан-Франциско»)</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10.10.2023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А.А.Блока. Поэт и символизм. Разнообразие мотивов лирики. Образ Прекрасной Дамы в поэзии</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11.10.2023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Образ «страшного мира» в лирике А.А.Блока.Тема Родины (не менее трёх </w:t>
            </w:r>
            <w:r w:rsidRPr="00316161">
              <w:rPr>
                <w:rFonts w:ascii="Times New Roman" w:hAnsi="Times New Roman"/>
                <w:color w:val="000000"/>
                <w:sz w:val="28"/>
                <w:lang w:val="ru-RU"/>
              </w:rPr>
              <w:lastRenderedPageBreak/>
              <w:t>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16.10.2023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Поэт и революция. Поэма А.А.Блока «Двенадцать»: история создания, многоплановость, сложность художественного мира поэмы</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17.10.2023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21</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Герои поэмы "Двенадцать", сюжет, </w:t>
            </w:r>
            <w:r w:rsidRPr="00316161">
              <w:rPr>
                <w:rFonts w:ascii="Times New Roman" w:hAnsi="Times New Roman"/>
                <w:color w:val="000000"/>
                <w:sz w:val="28"/>
                <w:lang w:val="ru-RU"/>
              </w:rPr>
              <w:lastRenderedPageBreak/>
              <w:t xml:space="preserve">композиция, многозначность финала. </w:t>
            </w:r>
            <w:r>
              <w:rPr>
                <w:rFonts w:ascii="Times New Roman" w:hAnsi="Times New Roman"/>
                <w:color w:val="000000"/>
                <w:sz w:val="28"/>
              </w:rPr>
              <w:t>Художественное своеобразие языка поэмы</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18.10.2023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Подготовка к презентации проекта по литературе начала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23.10.2023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Презентация проекта по литературе начала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24.10.2023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24</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8"/>
              </w:rPr>
              <w:t>Лирический герой ранних произведений поэта</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25.10.2023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Поэт и революция. Сатира в стихотворениях Маяковского («Прозаседавшиеся» и </w:t>
            </w:r>
            <w:r w:rsidRPr="00316161">
              <w:rPr>
                <w:rFonts w:ascii="Times New Roman" w:hAnsi="Times New Roman"/>
                <w:color w:val="000000"/>
                <w:sz w:val="28"/>
                <w:lang w:val="ru-RU"/>
              </w:rPr>
              <w:lastRenderedPageBreak/>
              <w:t>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06.11.2023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26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Своеобразие любовной лирики Маяковского («Послушайте!», «Лиличка!»,«Письмо Татьяне Яковлевой»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07.11.2023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7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Художественный мир поэмы В.В.Маяковского «Облако в штанах»</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08.11.2023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29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Тема России и родного дома в лирике С.А.Есенина. Природа и человек в произведениях поэта («Письмо матери», </w:t>
            </w:r>
            <w:r w:rsidRPr="00316161">
              <w:rPr>
                <w:rFonts w:ascii="Times New Roman" w:hAnsi="Times New Roman"/>
                <w:color w:val="000000"/>
                <w:sz w:val="28"/>
                <w:lang w:val="ru-RU"/>
              </w:rPr>
              <w:lastRenderedPageBreak/>
              <w:t>«Спит ковыль. Равнина дорогая…», «Я последний поэт деревни…», «Русь Советская», «Низкий дом с голубыми ставнями...»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14.11.2023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30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Своебразие любовной лирики С.А.Есенина («Шаганэ ты моя, Шаганэ…»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15.11.2023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лирике А.А.Блока, В.В.Маяковского, С.А.Есенина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20.11.2023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32</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8"/>
              </w:rPr>
              <w:t xml:space="preserve">Гомер. Тугие паруса…», </w:t>
            </w:r>
            <w:r>
              <w:rPr>
                <w:rFonts w:ascii="Times New Roman" w:hAnsi="Times New Roman"/>
                <w:color w:val="000000"/>
                <w:sz w:val="28"/>
              </w:rPr>
              <w:lastRenderedPageBreak/>
              <w:t>«За гремучую доблесть грядущих веков…»)</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21.11.2023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33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22.11.2023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34</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27.11.2023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Уникальность поэтического голоса Цветаевой. Искренность </w:t>
            </w:r>
            <w:r w:rsidRPr="00316161">
              <w:rPr>
                <w:rFonts w:ascii="Times New Roman" w:hAnsi="Times New Roman"/>
                <w:color w:val="000000"/>
                <w:sz w:val="28"/>
                <w:lang w:val="ru-RU"/>
              </w:rPr>
              <w:lastRenderedPageBreak/>
              <w:t>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28.11.2023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36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А.А.Ахматовой. Многообразие таматики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29.11.2023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8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37</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Гражданский пафос лирики Ахматовой.Тема </w:t>
            </w:r>
            <w:r w:rsidRPr="00316161">
              <w:rPr>
                <w:rFonts w:ascii="Times New Roman" w:hAnsi="Times New Roman"/>
                <w:color w:val="000000"/>
                <w:sz w:val="28"/>
                <w:lang w:val="ru-RU"/>
              </w:rPr>
              <w:lastRenderedPageBreak/>
              <w:t xml:space="preserve">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8"/>
              </w:rPr>
              <w:t>Он звал утешно…» и др.)</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04.12.2023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38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История создания поэмы А.А.Ахматовой «Реквием». Трагедия народа и поэта. Смысл названия</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05.12.2023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39</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Широта эпического обобщения в поэме «Реквием». </w:t>
            </w:r>
            <w:r>
              <w:rPr>
                <w:rFonts w:ascii="Times New Roman" w:hAnsi="Times New Roman"/>
                <w:color w:val="000000"/>
                <w:sz w:val="28"/>
              </w:rPr>
              <w:t>Художественное своеобразие произведения</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06.12.2023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Подготовка к контрольному сочинению по литературе первой половины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11.12.2023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Контрольное сочинению </w:t>
            </w:r>
            <w:r w:rsidRPr="00316161">
              <w:rPr>
                <w:rFonts w:ascii="Times New Roman" w:hAnsi="Times New Roman"/>
                <w:color w:val="000000"/>
                <w:sz w:val="28"/>
                <w:lang w:val="ru-RU"/>
              </w:rPr>
              <w:lastRenderedPageBreak/>
              <w:t>по литературе первой половины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12.12.2023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42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Образ Павки Корчагина как символ мужества, героизма и силы духа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18.12.2023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44</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8"/>
              </w:rPr>
              <w:t>Особенности жанра</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19.12.2023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Роман-эпопея «Тихий Дон». Система образов. Тема семьи. Нравственные ценности казачества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20.12.2023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Роман-эпопея «Тихий Дон». Трагедия целого </w:t>
            </w:r>
            <w:r w:rsidRPr="00316161">
              <w:rPr>
                <w:rFonts w:ascii="Times New Roman" w:hAnsi="Times New Roman"/>
                <w:color w:val="000000"/>
                <w:sz w:val="28"/>
                <w:lang w:val="ru-RU"/>
              </w:rPr>
              <w:lastRenderedPageBreak/>
              <w:t>народа и судьба одного человека.Проблема гуманизма в эпопее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25.12.2023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9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47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Женские судьбы в романе «Тихий Дон». Роль пейзажа в произведении.Традиции Л. Н. Толстого в прозе М. А. Шолохова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26.12.2023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эпизода романа-эпопеи М.Шолохова «Тихий Дон»</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27.12.2023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49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10.01.2024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50</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Своеобразие жанра и композиции. Многомерность исторического пространства в романе </w:t>
            </w:r>
            <w:r w:rsidRPr="00316161">
              <w:rPr>
                <w:rFonts w:ascii="Times New Roman" w:hAnsi="Times New Roman"/>
                <w:color w:val="000000"/>
                <w:sz w:val="28"/>
                <w:lang w:val="ru-RU"/>
              </w:rPr>
              <w:lastRenderedPageBreak/>
              <w:t xml:space="preserve">«Белая гвардия», «Мастер и Маргарита» (один роман по выбору) . </w:t>
            </w:r>
            <w:r>
              <w:rPr>
                <w:rFonts w:ascii="Times New Roman" w:hAnsi="Times New Roman"/>
                <w:color w:val="000000"/>
                <w:sz w:val="28"/>
              </w:rPr>
              <w:t>Система образов</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11.01.2024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51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Проблема выбора нравственной и гражданской позиции в романе «Белая гвардия», «Мастер и Маргарита» (один роман по 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15.01.2024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Развитие речи. Подготовка к домашнему сочинению на литературную тему по творчеству М.А.Шолохова и М.А.Булгакова (по </w:t>
            </w:r>
            <w:r w:rsidRPr="00316161">
              <w:rPr>
                <w:rFonts w:ascii="Times New Roman" w:hAnsi="Times New Roman"/>
                <w:color w:val="000000"/>
                <w:sz w:val="28"/>
                <w:lang w:val="ru-RU"/>
              </w:rPr>
              <w:lastRenderedPageBreak/>
              <w:t>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16.01.2024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54</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Картины жизни и творчества А.Платонова. Утопические идеи произведений писателя. </w:t>
            </w:r>
            <w:r>
              <w:rPr>
                <w:rFonts w:ascii="Times New Roman" w:hAnsi="Times New Roman"/>
                <w:color w:val="000000"/>
                <w:sz w:val="28"/>
              </w:rPr>
              <w:t>Особый тип платоновского героя</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17.01.2024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55</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8"/>
              </w:rPr>
              <w:t>Самобытность языка и стиля писателя</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22.01.2024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Страницы жизни и творчества А.Т.Твардовского. Тематика и пробематика произведений автора (не менее трёх по 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23.01.2024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0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Поэт и время. Основные мотивы лирики </w:t>
            </w:r>
            <w:r w:rsidRPr="00316161">
              <w:rPr>
                <w:rFonts w:ascii="Times New Roman" w:hAnsi="Times New Roman"/>
                <w:color w:val="000000"/>
                <w:sz w:val="28"/>
                <w:lang w:val="ru-RU"/>
              </w:rPr>
              <w:lastRenderedPageBreak/>
              <w:t>Твардовского. Тема Великой Отечественной войны («Памяти матери» («В краю, куда их вывезли гуртом…»), «Я знаю, никакой моей вины…»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24.01.2024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58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 памяти. Доверительность и исповедальность лирической интонации Твардовского («Дробится рваный цоколь монумента...»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29.01.2024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59</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Тема Великой Отечественной войны в прозе (обзор). </w:t>
            </w:r>
            <w:r>
              <w:rPr>
                <w:rFonts w:ascii="Times New Roman" w:hAnsi="Times New Roman"/>
                <w:color w:val="000000"/>
                <w:sz w:val="28"/>
              </w:rPr>
              <w:t>Человек на войне</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30.01.2024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60</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8"/>
              </w:rPr>
              <w:t>Своеобразие «лейтенантской» прозы</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31.01.2024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61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Героизм и мужество защитников Отечества. Традиции реалистической прозы о войне в русской литературе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05.02.2024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62</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Страницы жизни и творчества А.А.Фадеева. История создания романа «Молодая гвардия». </w:t>
            </w:r>
            <w:r>
              <w:rPr>
                <w:rFonts w:ascii="Times New Roman" w:hAnsi="Times New Roman"/>
                <w:color w:val="000000"/>
                <w:sz w:val="28"/>
              </w:rPr>
              <w:t>Жизненная правда и художественный вымысел</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06.02.2024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63</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Система образов в романе «Молодая гвардия». </w:t>
            </w:r>
            <w:r>
              <w:rPr>
                <w:rFonts w:ascii="Times New Roman" w:hAnsi="Times New Roman"/>
                <w:color w:val="000000"/>
                <w:sz w:val="28"/>
              </w:rPr>
              <w:t>Героизм и мужество молодогвардейцев</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07.02.2024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64</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В.О.Богомолов "В августе сорок четвертого". Мужество и героизм защитников Родины</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12.02.2024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Страницы жизни и </w:t>
            </w:r>
            <w:r w:rsidRPr="00316161">
              <w:rPr>
                <w:rFonts w:ascii="Times New Roman" w:hAnsi="Times New Roman"/>
                <w:color w:val="000000"/>
                <w:sz w:val="28"/>
                <w:lang w:val="ru-RU"/>
              </w:rPr>
              <w:lastRenderedPageBreak/>
              <w:t>творчеста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66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14.02.2024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1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о Великой Отечественной войне (по выбору)</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19.02.2024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68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Тема Великой </w:t>
            </w:r>
            <w:r w:rsidRPr="00316161">
              <w:rPr>
                <w:rFonts w:ascii="Times New Roman" w:hAnsi="Times New Roman"/>
                <w:color w:val="000000"/>
                <w:sz w:val="28"/>
                <w:lang w:val="ru-RU"/>
              </w:rPr>
              <w:lastRenderedPageBreak/>
              <w:t>Отечественной войны в драматургии. Художественное своеобразие и сценическое воплощение драматических произведений</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20.02.2024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69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Внеклассное чтение. «Страницы, опаленные войной» по произведениям о Великой Отечественной войне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21.02.2024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Подготовка к контрольному сочинению по произведениям о Великой Отечественной войне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26.02.2024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Контрольное сочинение по произведениям о Великой Отечественной войне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27.02.2024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Основные этапы и </w:t>
            </w:r>
            <w:r w:rsidRPr="00316161">
              <w:rPr>
                <w:rFonts w:ascii="Times New Roman" w:hAnsi="Times New Roman"/>
                <w:color w:val="000000"/>
                <w:sz w:val="28"/>
                <w:lang w:val="ru-RU"/>
              </w:rPr>
              <w:lastRenderedPageBreak/>
              <w:t>жизни и творчества Б.Л.Пастернака. Тематика и проблематика лирики поэта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28.02.2024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73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 поэта и поэзии. Любовная лирика Б.Л.Пастернака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04.03.2024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74</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 человека и природы. Философская глубина лирики Пастернака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05.03.2024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Основные этапы жизни и творчества А.И.Солженицына. 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06.03.2024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Человек и история </w:t>
            </w:r>
            <w:r w:rsidRPr="00316161">
              <w:rPr>
                <w:rFonts w:ascii="Times New Roman" w:hAnsi="Times New Roman"/>
                <w:color w:val="000000"/>
                <w:sz w:val="28"/>
                <w:lang w:val="ru-RU"/>
              </w:rPr>
              <w:lastRenderedPageBreak/>
              <w:t>страны в контексте трагической эпохи в книге писателя «Архипелаг ГУЛАГ»</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11.03.2024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2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77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Презентация проекта по литературе второй половины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12.03.2024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79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Нравственные искания героев рассказов В.М.Шукшина. Своеобразие «чудаковатых» персонажей </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18.03.2024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Страницы жизни и </w:t>
            </w:r>
            <w:r w:rsidRPr="00316161">
              <w:rPr>
                <w:rFonts w:ascii="Times New Roman" w:hAnsi="Times New Roman"/>
                <w:color w:val="000000"/>
                <w:sz w:val="28"/>
                <w:lang w:val="ru-RU"/>
              </w:rPr>
              <w:lastRenderedPageBreak/>
              <w:t>творчества В. Г.Распутина. Изображение патриархальной русской деревни</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19.03.2024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81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20.03.2024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82</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w:t>
            </w:r>
            <w:r w:rsidRPr="00316161">
              <w:rPr>
                <w:rFonts w:ascii="Times New Roman" w:hAnsi="Times New Roman"/>
                <w:color w:val="000000"/>
                <w:sz w:val="28"/>
                <w:lang w:val="ru-RU"/>
              </w:rPr>
              <w:lastRenderedPageBreak/>
              <w:t xml:space="preserve">моя родина!..» </w:t>
            </w:r>
            <w:r>
              <w:rPr>
                <w:rFonts w:ascii="Times New Roman" w:hAnsi="Times New Roman"/>
                <w:color w:val="000000"/>
                <w:sz w:val="28"/>
              </w:rPr>
              <w:t>и др.)</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25.03.2024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83</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26.03.2024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84</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w:t>
            </w:r>
            <w:r w:rsidRPr="00316161">
              <w:rPr>
                <w:rFonts w:ascii="Times New Roman" w:hAnsi="Times New Roman"/>
                <w:color w:val="000000"/>
                <w:sz w:val="28"/>
                <w:lang w:val="ru-RU"/>
              </w:rPr>
              <w:lastRenderedPageBreak/>
              <w:t>Ахматовой», «Рождественский романс», «Я входил вместо дикого зверя в клетку…» и др. )</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27.03.2024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85</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Тема памяти. Философские мотивы в лирике Бродского</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08.04.2024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86</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Своебразие поэтического мышления и языка поэта Бродского</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09.04.2024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3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87</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Развитие речи. Анализ лирического прозведения второй половины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10.04.2024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88</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w:t>
            </w:r>
            <w:r w:rsidRPr="00316161">
              <w:rPr>
                <w:rFonts w:ascii="Times New Roman" w:hAnsi="Times New Roman"/>
                <w:color w:val="000000"/>
                <w:sz w:val="28"/>
                <w:lang w:val="ru-RU"/>
              </w:rPr>
              <w:lastRenderedPageBreak/>
              <w:t>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15.04.2024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89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Нравственные искания героев произведений писателей второй половины ХХ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16.04.2024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Разнообразие повествовательных форм в изображении автором (на выбор Ф. А. Абрамов, Ч. Т. Айтматов, В. И. Белов, Г. Н. Владимов, Ф. А. Искандер и др.) жизни современного общества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17.04.2024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91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22.04.2024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23.04.2024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93</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Особенности драматургии второй половины ХХ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веков. </w:t>
            </w:r>
            <w:r>
              <w:rPr>
                <w:rFonts w:ascii="Times New Roman" w:hAnsi="Times New Roman"/>
                <w:color w:val="000000"/>
                <w:sz w:val="28"/>
              </w:rPr>
              <w:t>Основные темы и проблемы</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24.04.2024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6">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94</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Литература народов России: страницы жизни </w:t>
            </w:r>
            <w:r w:rsidRPr="00316161">
              <w:rPr>
                <w:rFonts w:ascii="Times New Roman" w:hAnsi="Times New Roman"/>
                <w:color w:val="000000"/>
                <w:sz w:val="28"/>
                <w:lang w:val="ru-RU"/>
              </w:rPr>
              <w:lastRenderedPageBreak/>
              <w:t xml:space="preserve">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8"/>
              </w:rPr>
              <w:t>Художественное произведение в историко-культурном контексте</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29.04.2024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7">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95</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8"/>
              </w:rPr>
              <w:t>Лирический герой в современном мире</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30.04.2024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8">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96</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Разнообразие тем и проблем в зарубежной прозе ХХ века. </w:t>
            </w:r>
            <w:r w:rsidRPr="00316161">
              <w:rPr>
                <w:rFonts w:ascii="Times New Roman" w:hAnsi="Times New Roman"/>
                <w:color w:val="000000"/>
                <w:sz w:val="28"/>
                <w:lang w:val="ru-RU"/>
              </w:rPr>
              <w:lastRenderedPageBreak/>
              <w:t xml:space="preserve">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8"/>
              </w:rPr>
              <w:t>Творческая история произведения</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02.05.2024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49">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97</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Проблематика и сюжет произведения (не менее одного произведения по выбору, например, </w:t>
            </w:r>
            <w:r w:rsidRPr="00316161">
              <w:rPr>
                <w:rFonts w:ascii="Times New Roman" w:hAnsi="Times New Roman"/>
                <w:color w:val="000000"/>
                <w:sz w:val="28"/>
                <w:lang w:val="ru-RU"/>
              </w:rPr>
              <w:lastRenderedPageBreak/>
              <w:t xml:space="preserve">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8"/>
              </w:rPr>
              <w:t>Специфика жанра и композиции. Система образов</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06.05.2024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0">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98</w:t>
            </w:r>
          </w:p>
        </w:tc>
        <w:tc>
          <w:tcPr>
            <w:tcW w:w="3360" w:type="dxa"/>
            <w:tcMar>
              <w:top w:w="50" w:type="dxa"/>
              <w:left w:w="100" w:type="dxa"/>
            </w:tcMar>
            <w:vAlign w:val="center"/>
          </w:tcPr>
          <w:p w:rsidR="00D37CB1" w:rsidRDefault="00CA67B8" w:rsidP="000C75EE">
            <w:pPr>
              <w:spacing w:after="0"/>
              <w:ind w:left="135"/>
            </w:pPr>
            <w:r w:rsidRPr="00316161">
              <w:rPr>
                <w:rFonts w:ascii="Times New Roman" w:hAnsi="Times New Roman"/>
                <w:color w:val="000000"/>
                <w:sz w:val="28"/>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8"/>
              </w:rPr>
              <w:t>Историко-культурная значимость</w:t>
            </w:r>
          </w:p>
        </w:tc>
        <w:tc>
          <w:tcPr>
            <w:tcW w:w="10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07.05.2024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1">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99</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Общий обзор </w:t>
            </w:r>
            <w:r w:rsidRPr="00316161">
              <w:rPr>
                <w:rFonts w:ascii="Times New Roman" w:hAnsi="Times New Roman"/>
                <w:color w:val="000000"/>
                <w:sz w:val="28"/>
                <w:lang w:val="ru-RU"/>
              </w:rPr>
              <w:lastRenderedPageBreak/>
              <w:t xml:space="preserve">европейской поэзии </w:t>
            </w:r>
            <w:r>
              <w:rPr>
                <w:rFonts w:ascii="Times New Roman" w:hAnsi="Times New Roman"/>
                <w:color w:val="000000"/>
                <w:sz w:val="28"/>
              </w:rPr>
              <w:t>XX</w:t>
            </w:r>
            <w:r w:rsidRPr="00316161">
              <w:rPr>
                <w:rFonts w:ascii="Times New Roman" w:hAnsi="Times New Roman"/>
                <w:color w:val="000000"/>
                <w:sz w:val="28"/>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08.05.2024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2">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100</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w:t>
            </w:r>
            <w:r w:rsidRPr="00316161">
              <w:rPr>
                <w:rFonts w:ascii="Times New Roman" w:hAnsi="Times New Roman"/>
                <w:color w:val="000000"/>
                <w:sz w:val="28"/>
                <w:lang w:val="ru-RU"/>
              </w:rPr>
              <w:lastRenderedPageBreak/>
              <w:t>дети»; М. Метерлинка «Синяя птица»; О. Уайльда «Идеальный муж»; Т. Уильямса «Трамвай „Желание“»; Б. Шоу «Пигмалион» и др.)</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13.05.2024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3">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lastRenderedPageBreak/>
              <w:t>101</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Урок внеклассного чтения по зарубежной литературе ХХ века</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14.05.2024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4">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0C75EE" w:rsidTr="00316161">
        <w:trPr>
          <w:trHeight w:val="144"/>
          <w:tblCellSpacing w:w="20" w:type="nil"/>
        </w:trPr>
        <w:tc>
          <w:tcPr>
            <w:tcW w:w="733" w:type="dxa"/>
            <w:tcMar>
              <w:top w:w="50" w:type="dxa"/>
              <w:left w:w="100" w:type="dxa"/>
            </w:tcMar>
            <w:vAlign w:val="center"/>
          </w:tcPr>
          <w:p w:rsidR="00D37CB1" w:rsidRDefault="00CA67B8" w:rsidP="000C75EE">
            <w:pPr>
              <w:spacing w:after="0"/>
            </w:pPr>
            <w:r>
              <w:rPr>
                <w:rFonts w:ascii="Times New Roman" w:hAnsi="Times New Roman"/>
                <w:color w:val="000000"/>
                <w:sz w:val="28"/>
              </w:rPr>
              <w:t>102</w:t>
            </w:r>
          </w:p>
        </w:tc>
        <w:tc>
          <w:tcPr>
            <w:tcW w:w="3360"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Презентация проекта по литературе второй половины ХХ - начала Х</w:t>
            </w:r>
            <w:r>
              <w:rPr>
                <w:rFonts w:ascii="Times New Roman" w:hAnsi="Times New Roman"/>
                <w:color w:val="000000"/>
                <w:sz w:val="28"/>
              </w:rPr>
              <w:t>XI</w:t>
            </w:r>
            <w:r w:rsidRPr="00316161">
              <w:rPr>
                <w:rFonts w:ascii="Times New Roman" w:hAnsi="Times New Roman"/>
                <w:color w:val="000000"/>
                <w:sz w:val="28"/>
                <w:lang w:val="ru-RU"/>
              </w:rPr>
              <w:t xml:space="preserve"> веков</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rsidP="000C75EE">
            <w:pPr>
              <w:spacing w:after="0"/>
              <w:ind w:left="135"/>
              <w:jc w:val="center"/>
            </w:pPr>
          </w:p>
        </w:tc>
        <w:tc>
          <w:tcPr>
            <w:tcW w:w="2127" w:type="dxa"/>
            <w:tcMar>
              <w:top w:w="50" w:type="dxa"/>
              <w:left w:w="100" w:type="dxa"/>
            </w:tcMar>
            <w:vAlign w:val="center"/>
          </w:tcPr>
          <w:p w:rsidR="00D37CB1" w:rsidRDefault="00D37CB1" w:rsidP="000C75EE">
            <w:pPr>
              <w:spacing w:after="0"/>
              <w:ind w:left="135"/>
              <w:jc w:val="center"/>
            </w:pPr>
          </w:p>
        </w:tc>
        <w:tc>
          <w:tcPr>
            <w:tcW w:w="1720" w:type="dxa"/>
            <w:tcMar>
              <w:top w:w="50" w:type="dxa"/>
              <w:left w:w="100" w:type="dxa"/>
            </w:tcMar>
            <w:vAlign w:val="center"/>
          </w:tcPr>
          <w:p w:rsidR="00D37CB1" w:rsidRDefault="00CA67B8" w:rsidP="000C75EE">
            <w:pPr>
              <w:spacing w:after="0"/>
              <w:ind w:left="135"/>
            </w:pPr>
            <w:r>
              <w:rPr>
                <w:rFonts w:ascii="Times New Roman" w:hAnsi="Times New Roman"/>
                <w:color w:val="000000"/>
                <w:sz w:val="28"/>
              </w:rPr>
              <w:t xml:space="preserve"> 15.05.2024 </w:t>
            </w:r>
          </w:p>
        </w:tc>
        <w:tc>
          <w:tcPr>
            <w:tcW w:w="3025" w:type="dxa"/>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 xml:space="preserve">Библиотека ЦОК </w:t>
            </w:r>
            <w:hyperlink r:id="rId155">
              <w:r>
                <w:rPr>
                  <w:rFonts w:ascii="Times New Roman" w:hAnsi="Times New Roman"/>
                  <w:color w:val="0000FF"/>
                  <w:u w:val="single"/>
                </w:rPr>
                <w:t>https</w:t>
              </w:r>
              <w:r w:rsidRPr="00316161">
                <w:rPr>
                  <w:rFonts w:ascii="Times New Roman" w:hAnsi="Times New Roman"/>
                  <w:color w:val="0000FF"/>
                  <w:u w:val="single"/>
                  <w:lang w:val="ru-RU"/>
                </w:rPr>
                <w:t>://</w:t>
              </w:r>
              <w:r>
                <w:rPr>
                  <w:rFonts w:ascii="Times New Roman" w:hAnsi="Times New Roman"/>
                  <w:color w:val="0000FF"/>
                  <w:u w:val="single"/>
                </w:rPr>
                <w:t>resh</w:t>
              </w:r>
              <w:r w:rsidRPr="00316161">
                <w:rPr>
                  <w:rFonts w:ascii="Times New Roman" w:hAnsi="Times New Roman"/>
                  <w:color w:val="0000FF"/>
                  <w:u w:val="single"/>
                  <w:lang w:val="ru-RU"/>
                </w:rPr>
                <w:t>.</w:t>
              </w:r>
              <w:r>
                <w:rPr>
                  <w:rFonts w:ascii="Times New Roman" w:hAnsi="Times New Roman"/>
                  <w:color w:val="0000FF"/>
                  <w:u w:val="single"/>
                </w:rPr>
                <w:t>edu</w:t>
              </w:r>
              <w:r w:rsidRPr="00316161">
                <w:rPr>
                  <w:rFonts w:ascii="Times New Roman" w:hAnsi="Times New Roman"/>
                  <w:color w:val="0000FF"/>
                  <w:u w:val="single"/>
                  <w:lang w:val="ru-RU"/>
                </w:rPr>
                <w:t>.</w:t>
              </w:r>
              <w:r>
                <w:rPr>
                  <w:rFonts w:ascii="Times New Roman" w:hAnsi="Times New Roman"/>
                  <w:color w:val="0000FF"/>
                  <w:u w:val="single"/>
                </w:rPr>
                <w:t>ru</w:t>
              </w:r>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Tr="00316161">
        <w:trPr>
          <w:trHeight w:val="144"/>
          <w:tblCellSpacing w:w="20" w:type="nil"/>
        </w:trPr>
        <w:tc>
          <w:tcPr>
            <w:tcW w:w="4093" w:type="dxa"/>
            <w:gridSpan w:val="2"/>
            <w:tcMar>
              <w:top w:w="50" w:type="dxa"/>
              <w:left w:w="100" w:type="dxa"/>
            </w:tcMar>
            <w:vAlign w:val="center"/>
          </w:tcPr>
          <w:p w:rsidR="00D37CB1" w:rsidRPr="00316161" w:rsidRDefault="00CA67B8" w:rsidP="000C75EE">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1027" w:type="dxa"/>
            <w:tcMar>
              <w:top w:w="50" w:type="dxa"/>
              <w:left w:w="100" w:type="dxa"/>
            </w:tcMar>
            <w:vAlign w:val="center"/>
          </w:tcPr>
          <w:p w:rsidR="00D37CB1" w:rsidRDefault="00CA67B8" w:rsidP="000C75EE">
            <w:pPr>
              <w:spacing w:after="0"/>
              <w:ind w:left="135"/>
              <w:jc w:val="center"/>
            </w:pPr>
            <w:r w:rsidRPr="00316161">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048"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2127" w:type="dxa"/>
            <w:tcMar>
              <w:top w:w="50" w:type="dxa"/>
              <w:left w:w="100" w:type="dxa"/>
            </w:tcMar>
            <w:vAlign w:val="center"/>
          </w:tcPr>
          <w:p w:rsidR="00D37CB1" w:rsidRDefault="00CA67B8" w:rsidP="000C75EE">
            <w:pPr>
              <w:spacing w:after="0"/>
              <w:ind w:left="135"/>
              <w:jc w:val="center"/>
            </w:pPr>
            <w:r>
              <w:rPr>
                <w:rFonts w:ascii="Times New Roman" w:hAnsi="Times New Roman"/>
                <w:color w:val="000000"/>
                <w:sz w:val="28"/>
              </w:rPr>
              <w:t xml:space="preserve"> 0 </w:t>
            </w:r>
          </w:p>
        </w:tc>
        <w:tc>
          <w:tcPr>
            <w:tcW w:w="4745" w:type="dxa"/>
            <w:gridSpan w:val="2"/>
            <w:tcMar>
              <w:top w:w="50" w:type="dxa"/>
              <w:left w:w="100" w:type="dxa"/>
            </w:tcMar>
            <w:vAlign w:val="center"/>
          </w:tcPr>
          <w:p w:rsidR="00D37CB1" w:rsidRDefault="00D37CB1" w:rsidP="000C75EE"/>
        </w:tc>
      </w:tr>
    </w:tbl>
    <w:p w:rsidR="00D37CB1" w:rsidRDefault="00D37CB1" w:rsidP="000C75EE">
      <w:pPr>
        <w:sectPr w:rsidR="00D37CB1">
          <w:pgSz w:w="16383" w:h="11906" w:orient="landscape"/>
          <w:pgMar w:top="1134" w:right="850" w:bottom="1134" w:left="1701" w:header="720" w:footer="720" w:gutter="0"/>
          <w:cols w:space="720"/>
        </w:sectPr>
      </w:pPr>
    </w:p>
    <w:p w:rsidR="00D37CB1" w:rsidRDefault="00D37CB1" w:rsidP="000C75EE">
      <w:pPr>
        <w:sectPr w:rsidR="00D37CB1">
          <w:pgSz w:w="16383" w:h="11906" w:orient="landscape"/>
          <w:pgMar w:top="1134" w:right="850" w:bottom="1134" w:left="1701" w:header="720" w:footer="720" w:gutter="0"/>
          <w:cols w:space="720"/>
        </w:sectPr>
      </w:pPr>
    </w:p>
    <w:p w:rsidR="00D37CB1" w:rsidRDefault="00CA67B8" w:rsidP="000C75EE">
      <w:pPr>
        <w:spacing w:after="0"/>
        <w:ind w:left="120"/>
      </w:pPr>
      <w:bookmarkStart w:id="52" w:name="block-62263"/>
      <w:bookmarkEnd w:id="51"/>
      <w:r>
        <w:rPr>
          <w:rFonts w:ascii="Times New Roman" w:hAnsi="Times New Roman"/>
          <w:b/>
          <w:color w:val="000000"/>
          <w:sz w:val="28"/>
        </w:rPr>
        <w:lastRenderedPageBreak/>
        <w:t>УЧЕБНО-МЕТОДИЧЕСКОЕ ОБЕСПЕЧЕНИЕ ОБРАЗОВАТЕЛЬНОГО ПРОЦЕССА</w:t>
      </w:r>
    </w:p>
    <w:p w:rsidR="00D37CB1" w:rsidRDefault="00CA67B8" w:rsidP="000C75EE">
      <w:pPr>
        <w:spacing w:after="0"/>
        <w:ind w:left="120"/>
      </w:pPr>
      <w:r>
        <w:rPr>
          <w:rFonts w:ascii="Times New Roman" w:hAnsi="Times New Roman"/>
          <w:b/>
          <w:color w:val="000000"/>
          <w:sz w:val="28"/>
        </w:rPr>
        <w:t>ОБЯЗАТЕЛЬНЫЕ УЧЕБНЫЕ МАТЕРИАЛЫ ДЛЯ УЧЕНИКА</w:t>
      </w:r>
    </w:p>
    <w:p w:rsidR="00D37CB1" w:rsidRPr="00316161" w:rsidRDefault="00CA67B8" w:rsidP="000C75EE">
      <w:pPr>
        <w:spacing w:after="0"/>
        <w:ind w:left="120"/>
        <w:rPr>
          <w:lang w:val="ru-RU"/>
        </w:rPr>
      </w:pPr>
      <w:r w:rsidRPr="00316161">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316161">
        <w:rPr>
          <w:sz w:val="28"/>
          <w:lang w:val="ru-RU"/>
        </w:rPr>
        <w:br/>
      </w:r>
      <w:bookmarkStart w:id="53" w:name="3c2de858-3d6d-42b6-841e-aa5e99329bb8"/>
      <w:r w:rsidRPr="00316161">
        <w:rPr>
          <w:rFonts w:ascii="Times New Roman" w:hAnsi="Times New Roman"/>
          <w:color w:val="000000"/>
          <w:sz w:val="28"/>
          <w:lang w:val="ru-RU"/>
        </w:rPr>
        <w:t xml:space="preserve"> • Литература (в 2 частях), 11 класс/ Михальская А.К., Зайцева О.Н., Акционерное общество «Издательство «Просвещение»</w:t>
      </w:r>
      <w:bookmarkEnd w:id="53"/>
      <w:r w:rsidRPr="00316161">
        <w:rPr>
          <w:rFonts w:ascii="Times New Roman" w:hAnsi="Times New Roman"/>
          <w:color w:val="000000"/>
          <w:sz w:val="28"/>
          <w:lang w:val="ru-RU"/>
        </w:rPr>
        <w:t>‌​</w:t>
      </w:r>
    </w:p>
    <w:p w:rsidR="00D37CB1" w:rsidRPr="00316161" w:rsidRDefault="00CA67B8" w:rsidP="000C75EE">
      <w:pPr>
        <w:spacing w:after="0"/>
        <w:ind w:left="120"/>
        <w:rPr>
          <w:lang w:val="ru-RU"/>
        </w:rPr>
      </w:pPr>
      <w:r w:rsidRPr="00316161">
        <w:rPr>
          <w:rFonts w:ascii="Times New Roman" w:hAnsi="Times New Roman"/>
          <w:color w:val="000000"/>
          <w:sz w:val="28"/>
          <w:lang w:val="ru-RU"/>
        </w:rPr>
        <w:t>​‌‌</w:t>
      </w:r>
    </w:p>
    <w:p w:rsidR="00D37CB1" w:rsidRPr="00316161" w:rsidRDefault="00CA67B8" w:rsidP="000C75EE">
      <w:pPr>
        <w:spacing w:after="0"/>
        <w:ind w:left="120"/>
        <w:rPr>
          <w:lang w:val="ru-RU"/>
        </w:rPr>
      </w:pPr>
      <w:r w:rsidRPr="00316161">
        <w:rPr>
          <w:rFonts w:ascii="Times New Roman" w:hAnsi="Times New Roman"/>
          <w:color w:val="000000"/>
          <w:sz w:val="28"/>
          <w:lang w:val="ru-RU"/>
        </w:rPr>
        <w:t>​</w:t>
      </w:r>
    </w:p>
    <w:p w:rsidR="00D37CB1" w:rsidRPr="00316161" w:rsidRDefault="00CA67B8" w:rsidP="000C75EE">
      <w:pPr>
        <w:spacing w:after="0"/>
        <w:ind w:left="120"/>
        <w:rPr>
          <w:lang w:val="ru-RU"/>
        </w:rPr>
      </w:pPr>
      <w:r w:rsidRPr="00316161">
        <w:rPr>
          <w:rFonts w:ascii="Times New Roman" w:hAnsi="Times New Roman"/>
          <w:b/>
          <w:color w:val="000000"/>
          <w:sz w:val="28"/>
          <w:lang w:val="ru-RU"/>
        </w:rPr>
        <w:t>МЕТОДИЧЕСКИЕ МАТЕРИАЛЫ ДЛЯ УЧИТЕЛЯ</w:t>
      </w:r>
    </w:p>
    <w:p w:rsidR="00D37CB1" w:rsidRPr="00316161" w:rsidRDefault="00CA67B8" w:rsidP="000C75EE">
      <w:pPr>
        <w:spacing w:after="0"/>
        <w:ind w:left="120"/>
        <w:rPr>
          <w:lang w:val="ru-RU"/>
        </w:rPr>
      </w:pPr>
      <w:r w:rsidRPr="00316161">
        <w:rPr>
          <w:rFonts w:ascii="Times New Roman" w:hAnsi="Times New Roman"/>
          <w:color w:val="000000"/>
          <w:sz w:val="28"/>
          <w:lang w:val="ru-RU"/>
        </w:rPr>
        <w:t>​‌"Литература. 10-11 классы. Методическое пособие и учебно-наглядные таблицы"</w:t>
      </w:r>
      <w:r w:rsidRPr="00316161">
        <w:rPr>
          <w:sz w:val="28"/>
          <w:lang w:val="ru-RU"/>
        </w:rPr>
        <w:br/>
      </w:r>
      <w:bookmarkStart w:id="54" w:name="b27aaca7-b177-4821-a766-ed4d5fe97fcc"/>
      <w:bookmarkEnd w:id="54"/>
      <w:r w:rsidRPr="00316161">
        <w:rPr>
          <w:rFonts w:ascii="Times New Roman" w:hAnsi="Times New Roman"/>
          <w:color w:val="000000"/>
          <w:sz w:val="28"/>
          <w:lang w:val="ru-RU"/>
        </w:rPr>
        <w:t>‌​</w:t>
      </w:r>
    </w:p>
    <w:p w:rsidR="00D37CB1" w:rsidRPr="00316161" w:rsidRDefault="00D37CB1" w:rsidP="000C75EE">
      <w:pPr>
        <w:spacing w:after="0"/>
        <w:ind w:left="120"/>
        <w:rPr>
          <w:lang w:val="ru-RU"/>
        </w:rPr>
      </w:pPr>
    </w:p>
    <w:p w:rsidR="00D37CB1" w:rsidRPr="00316161" w:rsidRDefault="00CA67B8" w:rsidP="000C75EE">
      <w:pPr>
        <w:spacing w:after="0"/>
        <w:ind w:left="120"/>
        <w:rPr>
          <w:lang w:val="ru-RU"/>
        </w:rPr>
      </w:pPr>
      <w:r w:rsidRPr="00316161">
        <w:rPr>
          <w:rFonts w:ascii="Times New Roman" w:hAnsi="Times New Roman"/>
          <w:b/>
          <w:color w:val="000000"/>
          <w:sz w:val="28"/>
          <w:lang w:val="ru-RU"/>
        </w:rPr>
        <w:t>ЦИФРОВЫЕ ОБРАЗОВАТЕЛЬНЫЕ РЕСУРСЫ И РЕСУРСЫ СЕТИ ИНТЕРНЕТ</w:t>
      </w:r>
    </w:p>
    <w:p w:rsidR="00D37CB1" w:rsidRPr="00316161" w:rsidRDefault="00CA67B8" w:rsidP="000C75EE">
      <w:pPr>
        <w:spacing w:after="0"/>
        <w:ind w:left="120"/>
        <w:rPr>
          <w:lang w:val="ru-RU"/>
        </w:rPr>
      </w:pPr>
      <w:r w:rsidRPr="00316161">
        <w:rPr>
          <w:rFonts w:ascii="Times New Roman" w:hAnsi="Times New Roman"/>
          <w:color w:val="000000"/>
          <w:sz w:val="28"/>
          <w:lang w:val="ru-RU"/>
        </w:rPr>
        <w:t>​</w:t>
      </w:r>
      <w:r w:rsidRPr="00316161">
        <w:rPr>
          <w:rFonts w:ascii="Times New Roman" w:hAnsi="Times New Roman"/>
          <w:color w:val="333333"/>
          <w:sz w:val="28"/>
          <w:lang w:val="ru-RU"/>
        </w:rPr>
        <w:t>​‌</w:t>
      </w:r>
      <w:bookmarkStart w:id="55" w:name="ccf41abb-e329-45be-81f8-d30e85436452"/>
      <w:r>
        <w:rPr>
          <w:rFonts w:ascii="Times New Roman" w:hAnsi="Times New Roman"/>
          <w:color w:val="000000"/>
          <w:sz w:val="28"/>
        </w:rPr>
        <w:t>https</w:t>
      </w:r>
      <w:r w:rsidRPr="00316161">
        <w:rPr>
          <w:rFonts w:ascii="Times New Roman" w:hAnsi="Times New Roman"/>
          <w:color w:val="000000"/>
          <w:sz w:val="28"/>
          <w:lang w:val="ru-RU"/>
        </w:rPr>
        <w:t>://</w:t>
      </w:r>
      <w:r>
        <w:rPr>
          <w:rFonts w:ascii="Times New Roman" w:hAnsi="Times New Roman"/>
          <w:color w:val="000000"/>
          <w:sz w:val="28"/>
        </w:rPr>
        <w:t>www</w:t>
      </w:r>
      <w:r w:rsidRPr="00316161">
        <w:rPr>
          <w:rFonts w:ascii="Times New Roman" w:hAnsi="Times New Roman"/>
          <w:color w:val="000000"/>
          <w:sz w:val="28"/>
          <w:lang w:val="ru-RU"/>
        </w:rPr>
        <w:t>.</w:t>
      </w:r>
      <w:r>
        <w:rPr>
          <w:rFonts w:ascii="Times New Roman" w:hAnsi="Times New Roman"/>
          <w:color w:val="000000"/>
          <w:sz w:val="28"/>
        </w:rPr>
        <w:t>labirint</w:t>
      </w:r>
      <w:r w:rsidRPr="00316161">
        <w:rPr>
          <w:rFonts w:ascii="Times New Roman" w:hAnsi="Times New Roman"/>
          <w:color w:val="000000"/>
          <w:sz w:val="28"/>
          <w:lang w:val="ru-RU"/>
        </w:rPr>
        <w:t>.</w:t>
      </w:r>
      <w:r>
        <w:rPr>
          <w:rFonts w:ascii="Times New Roman" w:hAnsi="Times New Roman"/>
          <w:color w:val="000000"/>
          <w:sz w:val="28"/>
        </w:rPr>
        <w:t>ru</w:t>
      </w:r>
      <w:r w:rsidRPr="00316161">
        <w:rPr>
          <w:rFonts w:ascii="Times New Roman" w:hAnsi="Times New Roman"/>
          <w:color w:val="000000"/>
          <w:sz w:val="28"/>
          <w:lang w:val="ru-RU"/>
        </w:rPr>
        <w:t>/</w:t>
      </w:r>
      <w:r>
        <w:rPr>
          <w:rFonts w:ascii="Times New Roman" w:hAnsi="Times New Roman"/>
          <w:color w:val="000000"/>
          <w:sz w:val="28"/>
        </w:rPr>
        <w:t>books</w:t>
      </w:r>
      <w:r w:rsidRPr="00316161">
        <w:rPr>
          <w:rFonts w:ascii="Times New Roman" w:hAnsi="Times New Roman"/>
          <w:color w:val="000000"/>
          <w:sz w:val="28"/>
          <w:lang w:val="ru-RU"/>
        </w:rPr>
        <w:t>/410654/</w:t>
      </w:r>
      <w:bookmarkEnd w:id="55"/>
      <w:r w:rsidRPr="00316161">
        <w:rPr>
          <w:rFonts w:ascii="Times New Roman" w:hAnsi="Times New Roman"/>
          <w:color w:val="333333"/>
          <w:sz w:val="28"/>
          <w:lang w:val="ru-RU"/>
        </w:rPr>
        <w:t>‌</w:t>
      </w:r>
      <w:r w:rsidRPr="00316161">
        <w:rPr>
          <w:rFonts w:ascii="Times New Roman" w:hAnsi="Times New Roman"/>
          <w:color w:val="000000"/>
          <w:sz w:val="28"/>
          <w:lang w:val="ru-RU"/>
        </w:rPr>
        <w:t>​</w:t>
      </w:r>
    </w:p>
    <w:p w:rsidR="00D37CB1" w:rsidRPr="00316161" w:rsidRDefault="00D37CB1" w:rsidP="000C75EE">
      <w:pPr>
        <w:rPr>
          <w:lang w:val="ru-RU"/>
        </w:rPr>
        <w:sectPr w:rsidR="00D37CB1" w:rsidRPr="00316161">
          <w:pgSz w:w="11906" w:h="16383"/>
          <w:pgMar w:top="1134" w:right="850" w:bottom="1134" w:left="1701" w:header="720" w:footer="720" w:gutter="0"/>
          <w:cols w:space="720"/>
        </w:sectPr>
      </w:pPr>
    </w:p>
    <w:bookmarkEnd w:id="52"/>
    <w:p w:rsidR="00CA67B8" w:rsidRPr="00316161" w:rsidRDefault="00CA67B8" w:rsidP="000C75EE">
      <w:pPr>
        <w:rPr>
          <w:lang w:val="ru-RU"/>
        </w:rPr>
      </w:pPr>
    </w:p>
    <w:sectPr w:rsidR="00CA67B8" w:rsidRPr="003161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05AFC"/>
    <w:multiLevelType w:val="multilevel"/>
    <w:tmpl w:val="8BEA2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8C1B10"/>
    <w:multiLevelType w:val="multilevel"/>
    <w:tmpl w:val="B630D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B22331"/>
    <w:multiLevelType w:val="multilevel"/>
    <w:tmpl w:val="A16C3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49632A"/>
    <w:multiLevelType w:val="multilevel"/>
    <w:tmpl w:val="F7E83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252155"/>
    <w:multiLevelType w:val="multilevel"/>
    <w:tmpl w:val="C4463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7D1E32"/>
    <w:multiLevelType w:val="multilevel"/>
    <w:tmpl w:val="21286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CA1801"/>
    <w:multiLevelType w:val="multilevel"/>
    <w:tmpl w:val="06E26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A0555"/>
    <w:multiLevelType w:val="multilevel"/>
    <w:tmpl w:val="8F38F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91199B"/>
    <w:multiLevelType w:val="multilevel"/>
    <w:tmpl w:val="F5EAB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637579"/>
    <w:multiLevelType w:val="multilevel"/>
    <w:tmpl w:val="D3A0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EC019C"/>
    <w:multiLevelType w:val="multilevel"/>
    <w:tmpl w:val="BB0EA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342EAC"/>
    <w:multiLevelType w:val="multilevel"/>
    <w:tmpl w:val="72BAB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15247F"/>
    <w:multiLevelType w:val="multilevel"/>
    <w:tmpl w:val="D07A9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197FB5"/>
    <w:multiLevelType w:val="multilevel"/>
    <w:tmpl w:val="193ED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35182C"/>
    <w:multiLevelType w:val="multilevel"/>
    <w:tmpl w:val="05A60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585DF8"/>
    <w:multiLevelType w:val="multilevel"/>
    <w:tmpl w:val="65CA9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B75A59"/>
    <w:multiLevelType w:val="multilevel"/>
    <w:tmpl w:val="BE7AC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6"/>
  </w:num>
  <w:num w:numId="5">
    <w:abstractNumId w:val="4"/>
  </w:num>
  <w:num w:numId="6">
    <w:abstractNumId w:val="9"/>
  </w:num>
  <w:num w:numId="7">
    <w:abstractNumId w:val="10"/>
  </w:num>
  <w:num w:numId="8">
    <w:abstractNumId w:val="6"/>
  </w:num>
  <w:num w:numId="9">
    <w:abstractNumId w:val="3"/>
  </w:num>
  <w:num w:numId="10">
    <w:abstractNumId w:val="0"/>
  </w:num>
  <w:num w:numId="11">
    <w:abstractNumId w:val="7"/>
  </w:num>
  <w:num w:numId="12">
    <w:abstractNumId w:val="2"/>
  </w:num>
  <w:num w:numId="13">
    <w:abstractNumId w:val="12"/>
  </w:num>
  <w:num w:numId="14">
    <w:abstractNumId w:val="14"/>
  </w:num>
  <w:num w:numId="15">
    <w:abstractNumId w:val="5"/>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37CB1"/>
    <w:rsid w:val="000C75EE"/>
    <w:rsid w:val="00316161"/>
    <w:rsid w:val="00CA67B8"/>
    <w:rsid w:val="00D37CB1"/>
    <w:rsid w:val="00FA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D7AF9"/>
  <w15:docId w15:val="{47C99B8B-2F41-4E0B-9639-13DF90FE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63" Type="http://schemas.openxmlformats.org/officeDocument/2006/relationships/hyperlink" Target="https://resh.edu.ru/subject/14/10/" TargetMode="External"/><Relationship Id="rId84" Type="http://schemas.openxmlformats.org/officeDocument/2006/relationships/hyperlink" Target="https://resh.edu.ru/subject/14/10/" TargetMode="External"/><Relationship Id="rId138" Type="http://schemas.openxmlformats.org/officeDocument/2006/relationships/hyperlink" Target="https://resh.edu.ru/subject/14/10/" TargetMode="External"/><Relationship Id="rId107"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74" Type="http://schemas.openxmlformats.org/officeDocument/2006/relationships/hyperlink" Target="https://resh.edu.ru/subject/14/10/" TargetMode="External"/><Relationship Id="rId128" Type="http://schemas.openxmlformats.org/officeDocument/2006/relationships/hyperlink" Target="https://resh.edu.ru/subject/14/10/" TargetMode="External"/><Relationship Id="rId149" Type="http://schemas.openxmlformats.org/officeDocument/2006/relationships/hyperlink" Target="https://resh.edu.ru/subject/14/10/" TargetMode="External"/><Relationship Id="rId5" Type="http://schemas.openxmlformats.org/officeDocument/2006/relationships/hyperlink" Target="https://resh.edu.ru/subject/14/10/" TargetMode="External"/><Relationship Id="rId95"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64" Type="http://schemas.openxmlformats.org/officeDocument/2006/relationships/hyperlink" Target="https://resh.edu.ru/subject/14/10/" TargetMode="External"/><Relationship Id="rId118" Type="http://schemas.openxmlformats.org/officeDocument/2006/relationships/hyperlink" Target="https://resh.edu.ru/subject/14/10/" TargetMode="External"/><Relationship Id="rId139" Type="http://schemas.openxmlformats.org/officeDocument/2006/relationships/hyperlink" Target="https://resh.edu.ru/subject/14/10/" TargetMode="External"/><Relationship Id="rId80" Type="http://schemas.openxmlformats.org/officeDocument/2006/relationships/hyperlink" Target="https://resh.edu.ru/subject/14/10/" TargetMode="External"/><Relationship Id="rId85" Type="http://schemas.openxmlformats.org/officeDocument/2006/relationships/hyperlink" Target="https://resh.edu.ru/subject/14/10/" TargetMode="External"/><Relationship Id="rId150" Type="http://schemas.openxmlformats.org/officeDocument/2006/relationships/hyperlink" Target="https://resh.edu.ru/subject/14/10/" TargetMode="External"/><Relationship Id="rId155" Type="http://schemas.openxmlformats.org/officeDocument/2006/relationships/hyperlink" Target="https://resh.edu.ru/subject/14/10/" TargetMode="Externa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59" Type="http://schemas.openxmlformats.org/officeDocument/2006/relationships/hyperlink" Target="https://resh.edu.ru/subject/14/10/" TargetMode="External"/><Relationship Id="rId103" Type="http://schemas.openxmlformats.org/officeDocument/2006/relationships/hyperlink" Target="https://resh.edu.ru/subject/14/10/" TargetMode="External"/><Relationship Id="rId108" Type="http://schemas.openxmlformats.org/officeDocument/2006/relationships/hyperlink" Target="https://resh.edu.ru/subject/14/10/" TargetMode="External"/><Relationship Id="rId124" Type="http://schemas.openxmlformats.org/officeDocument/2006/relationships/hyperlink" Target="https://resh.edu.ru/subject/14/10/" TargetMode="External"/><Relationship Id="rId129"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70" Type="http://schemas.openxmlformats.org/officeDocument/2006/relationships/hyperlink" Target="https://resh.edu.ru/subject/14/10/" TargetMode="External"/><Relationship Id="rId75" Type="http://schemas.openxmlformats.org/officeDocument/2006/relationships/hyperlink" Target="https://resh.edu.ru/subject/14/10/" TargetMode="External"/><Relationship Id="rId91" Type="http://schemas.openxmlformats.org/officeDocument/2006/relationships/hyperlink" Target="https://resh.edu.ru/subject/14/10/" TargetMode="External"/><Relationship Id="rId96" Type="http://schemas.openxmlformats.org/officeDocument/2006/relationships/hyperlink" Target="https://resh.edu.ru/subject/14/10/" TargetMode="External"/><Relationship Id="rId140" Type="http://schemas.openxmlformats.org/officeDocument/2006/relationships/hyperlink" Target="https://resh.edu.ru/subject/14/10/" TargetMode="External"/><Relationship Id="rId145" Type="http://schemas.openxmlformats.org/officeDocument/2006/relationships/hyperlink" Target="https://resh.edu.ru/subject/14/10/" TargetMode="External"/><Relationship Id="rId1" Type="http://schemas.openxmlformats.org/officeDocument/2006/relationships/numbering" Target="numbering.xml"/><Relationship Id="rId6"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114" Type="http://schemas.openxmlformats.org/officeDocument/2006/relationships/hyperlink" Target="https://resh.edu.ru/subject/14/10/" TargetMode="External"/><Relationship Id="rId119"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60" Type="http://schemas.openxmlformats.org/officeDocument/2006/relationships/hyperlink" Target="https://resh.edu.ru/subject/14/10/" TargetMode="External"/><Relationship Id="rId65" Type="http://schemas.openxmlformats.org/officeDocument/2006/relationships/hyperlink" Target="https://resh.edu.ru/subject/14/10/" TargetMode="External"/><Relationship Id="rId81" Type="http://schemas.openxmlformats.org/officeDocument/2006/relationships/hyperlink" Target="https://resh.edu.ru/subject/14/10/" TargetMode="External"/><Relationship Id="rId86" Type="http://schemas.openxmlformats.org/officeDocument/2006/relationships/hyperlink" Target="https://resh.edu.ru/subject/14/10/" TargetMode="External"/><Relationship Id="rId130" Type="http://schemas.openxmlformats.org/officeDocument/2006/relationships/hyperlink" Target="https://resh.edu.ru/subject/14/10/" TargetMode="External"/><Relationship Id="rId135" Type="http://schemas.openxmlformats.org/officeDocument/2006/relationships/hyperlink" Target="https://resh.edu.ru/subject/14/10/" TargetMode="External"/><Relationship Id="rId151" Type="http://schemas.openxmlformats.org/officeDocument/2006/relationships/hyperlink" Target="https://resh.edu.ru/subject/14/10/" TargetMode="External"/><Relationship Id="rId156" Type="http://schemas.openxmlformats.org/officeDocument/2006/relationships/fontTable" Target="fontTable.xml"/><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109"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s://resh.edu.ru/subject/14/10/" TargetMode="External"/><Relationship Id="rId76" Type="http://schemas.openxmlformats.org/officeDocument/2006/relationships/hyperlink" Target="https://resh.edu.ru/subject/14/10/" TargetMode="External"/><Relationship Id="rId97" Type="http://schemas.openxmlformats.org/officeDocument/2006/relationships/hyperlink" Target="https://resh.edu.ru/subject/14/10/" TargetMode="External"/><Relationship Id="rId104" Type="http://schemas.openxmlformats.org/officeDocument/2006/relationships/hyperlink" Target="https://resh.edu.ru/subject/14/10/" TargetMode="External"/><Relationship Id="rId120" Type="http://schemas.openxmlformats.org/officeDocument/2006/relationships/hyperlink" Target="https://resh.edu.ru/subject/14/10/" TargetMode="External"/><Relationship Id="rId125" Type="http://schemas.openxmlformats.org/officeDocument/2006/relationships/hyperlink" Target="https://resh.edu.ru/subject/14/10/" TargetMode="External"/><Relationship Id="rId141" Type="http://schemas.openxmlformats.org/officeDocument/2006/relationships/hyperlink" Target="https://resh.edu.ru/subject/14/10/" TargetMode="External"/><Relationship Id="rId146" Type="http://schemas.openxmlformats.org/officeDocument/2006/relationships/hyperlink" Target="https://resh.edu.ru/subject/14/10/" TargetMode="External"/><Relationship Id="rId7" Type="http://schemas.openxmlformats.org/officeDocument/2006/relationships/hyperlink" Target="https://resh.edu.ru/subject/14/10/" TargetMode="External"/><Relationship Id="rId71" Type="http://schemas.openxmlformats.org/officeDocument/2006/relationships/hyperlink" Target="https://resh.edu.ru/subject/14/10/" TargetMode="External"/><Relationship Id="rId92" Type="http://schemas.openxmlformats.org/officeDocument/2006/relationships/hyperlink" Target="https://resh.edu.ru/subject/14/10/"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66" Type="http://schemas.openxmlformats.org/officeDocument/2006/relationships/hyperlink" Target="https://resh.edu.ru/subject/14/10/" TargetMode="External"/><Relationship Id="rId87" Type="http://schemas.openxmlformats.org/officeDocument/2006/relationships/hyperlink" Target="https://resh.edu.ru/subject/14/10/" TargetMode="External"/><Relationship Id="rId110" Type="http://schemas.openxmlformats.org/officeDocument/2006/relationships/hyperlink" Target="https://resh.edu.ru/subject/14/10/" TargetMode="External"/><Relationship Id="rId115" Type="http://schemas.openxmlformats.org/officeDocument/2006/relationships/hyperlink" Target="https://resh.edu.ru/subject/14/10/" TargetMode="External"/><Relationship Id="rId131" Type="http://schemas.openxmlformats.org/officeDocument/2006/relationships/hyperlink" Target="https://resh.edu.ru/subject/14/10/" TargetMode="External"/><Relationship Id="rId136" Type="http://schemas.openxmlformats.org/officeDocument/2006/relationships/hyperlink" Target="https://resh.edu.ru/subject/14/10/" TargetMode="External"/><Relationship Id="rId157" Type="http://schemas.openxmlformats.org/officeDocument/2006/relationships/theme" Target="theme/theme1.xml"/><Relationship Id="rId61" Type="http://schemas.openxmlformats.org/officeDocument/2006/relationships/hyperlink" Target="https://resh.edu.ru/subject/14/10/" TargetMode="External"/><Relationship Id="rId82" Type="http://schemas.openxmlformats.org/officeDocument/2006/relationships/hyperlink" Target="https://resh.edu.ru/subject/14/10/" TargetMode="External"/><Relationship Id="rId152"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56" Type="http://schemas.openxmlformats.org/officeDocument/2006/relationships/hyperlink" Target="https://resh.edu.ru/subject/14/10/" TargetMode="External"/><Relationship Id="rId77" Type="http://schemas.openxmlformats.org/officeDocument/2006/relationships/hyperlink" Target="https://resh.edu.ru/subject/14/10/" TargetMode="External"/><Relationship Id="rId100" Type="http://schemas.openxmlformats.org/officeDocument/2006/relationships/hyperlink" Target="https://resh.edu.ru/subject/14/10/" TargetMode="External"/><Relationship Id="rId105" Type="http://schemas.openxmlformats.org/officeDocument/2006/relationships/hyperlink" Target="https://resh.edu.ru/subject/14/10/" TargetMode="External"/><Relationship Id="rId126" Type="http://schemas.openxmlformats.org/officeDocument/2006/relationships/hyperlink" Target="https://resh.edu.ru/subject/14/10/" TargetMode="External"/><Relationship Id="rId147" Type="http://schemas.openxmlformats.org/officeDocument/2006/relationships/hyperlink" Target="https://resh.edu.ru/subject/14/10/" TargetMode="Externa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72" Type="http://schemas.openxmlformats.org/officeDocument/2006/relationships/hyperlink" Target="https://resh.edu.ru/subject/14/10/" TargetMode="External"/><Relationship Id="rId93" Type="http://schemas.openxmlformats.org/officeDocument/2006/relationships/hyperlink" Target="https://resh.edu.ru/subject/14/10/" TargetMode="External"/><Relationship Id="rId98" Type="http://schemas.openxmlformats.org/officeDocument/2006/relationships/hyperlink" Target="https://resh.edu.ru/subject/14/10/" TargetMode="External"/><Relationship Id="rId121" Type="http://schemas.openxmlformats.org/officeDocument/2006/relationships/hyperlink" Target="https://resh.edu.ru/subject/14/10/" TargetMode="External"/><Relationship Id="rId142" Type="http://schemas.openxmlformats.org/officeDocument/2006/relationships/hyperlink" Target="https://resh.edu.ru/subject/14/10/" TargetMode="External"/><Relationship Id="rId3" Type="http://schemas.openxmlformats.org/officeDocument/2006/relationships/settings" Target="settings.xml"/><Relationship Id="rId25"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67" Type="http://schemas.openxmlformats.org/officeDocument/2006/relationships/hyperlink" Target="https://resh.edu.ru/subject/14/10/" TargetMode="External"/><Relationship Id="rId116" Type="http://schemas.openxmlformats.org/officeDocument/2006/relationships/hyperlink" Target="https://resh.edu.ru/subject/14/10/" TargetMode="External"/><Relationship Id="rId137"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62" Type="http://schemas.openxmlformats.org/officeDocument/2006/relationships/hyperlink" Target="https://resh.edu.ru/subject/14/10/" TargetMode="External"/><Relationship Id="rId83" Type="http://schemas.openxmlformats.org/officeDocument/2006/relationships/hyperlink" Target="https://resh.edu.ru/subject/14/10/" TargetMode="External"/><Relationship Id="rId88" Type="http://schemas.openxmlformats.org/officeDocument/2006/relationships/hyperlink" Target="https://resh.edu.ru/subject/14/10/" TargetMode="External"/><Relationship Id="rId111" Type="http://schemas.openxmlformats.org/officeDocument/2006/relationships/hyperlink" Target="https://resh.edu.ru/subject/14/10/" TargetMode="External"/><Relationship Id="rId132" Type="http://schemas.openxmlformats.org/officeDocument/2006/relationships/hyperlink" Target="https://resh.edu.ru/subject/14/10/" TargetMode="External"/><Relationship Id="rId153"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57" Type="http://schemas.openxmlformats.org/officeDocument/2006/relationships/hyperlink" Target="https://resh.edu.ru/subject/14/10/" TargetMode="External"/><Relationship Id="rId106" Type="http://schemas.openxmlformats.org/officeDocument/2006/relationships/hyperlink" Target="https://resh.edu.ru/subject/14/10/" TargetMode="External"/><Relationship Id="rId127" Type="http://schemas.openxmlformats.org/officeDocument/2006/relationships/hyperlink" Target="https://resh.edu.ru/subject/14/10/" TargetMode="External"/><Relationship Id="rId10"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73" Type="http://schemas.openxmlformats.org/officeDocument/2006/relationships/hyperlink" Target="https://resh.edu.ru/subject/14/10/" TargetMode="External"/><Relationship Id="rId78" Type="http://schemas.openxmlformats.org/officeDocument/2006/relationships/hyperlink" Target="https://resh.edu.ru/subject/14/10/" TargetMode="External"/><Relationship Id="rId94" Type="http://schemas.openxmlformats.org/officeDocument/2006/relationships/hyperlink" Target="https://resh.edu.ru/subject/14/10/" TargetMode="External"/><Relationship Id="rId99" Type="http://schemas.openxmlformats.org/officeDocument/2006/relationships/hyperlink" Target="https://resh.edu.ru/subject/14/10/" TargetMode="External"/><Relationship Id="rId101" Type="http://schemas.openxmlformats.org/officeDocument/2006/relationships/hyperlink" Target="https://resh.edu.ru/subject/14/10/" TargetMode="External"/><Relationship Id="rId122" Type="http://schemas.openxmlformats.org/officeDocument/2006/relationships/hyperlink" Target="https://resh.edu.ru/subject/14/10/" TargetMode="External"/><Relationship Id="rId143" Type="http://schemas.openxmlformats.org/officeDocument/2006/relationships/hyperlink" Target="https://resh.edu.ru/subject/14/10/" TargetMode="External"/><Relationship Id="rId148" Type="http://schemas.openxmlformats.org/officeDocument/2006/relationships/hyperlink" Target="https://resh.edu.ru/subject/14/10/" TargetMode="External"/><Relationship Id="rId4" Type="http://schemas.openxmlformats.org/officeDocument/2006/relationships/webSettings" Target="webSettings.xml"/><Relationship Id="rId9"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68" Type="http://schemas.openxmlformats.org/officeDocument/2006/relationships/hyperlink" Target="https://resh.edu.ru/subject/14/10/" TargetMode="External"/><Relationship Id="rId89" Type="http://schemas.openxmlformats.org/officeDocument/2006/relationships/hyperlink" Target="https://resh.edu.ru/subject/14/10/" TargetMode="External"/><Relationship Id="rId112" Type="http://schemas.openxmlformats.org/officeDocument/2006/relationships/hyperlink" Target="https://resh.edu.ru/subject/14/10/" TargetMode="External"/><Relationship Id="rId133" Type="http://schemas.openxmlformats.org/officeDocument/2006/relationships/hyperlink" Target="https://resh.edu.ru/subject/14/10/" TargetMode="External"/><Relationship Id="rId154" Type="http://schemas.openxmlformats.org/officeDocument/2006/relationships/hyperlink" Target="https://resh.edu.ru/subject/14/10/" TargetMode="External"/><Relationship Id="rId16"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58" Type="http://schemas.openxmlformats.org/officeDocument/2006/relationships/hyperlink" Target="https://resh.edu.ru/subject/14/10/" TargetMode="External"/><Relationship Id="rId79" Type="http://schemas.openxmlformats.org/officeDocument/2006/relationships/hyperlink" Target="https://resh.edu.ru/subject/14/10/" TargetMode="External"/><Relationship Id="rId102" Type="http://schemas.openxmlformats.org/officeDocument/2006/relationships/hyperlink" Target="https://resh.edu.ru/subject/14/10/" TargetMode="External"/><Relationship Id="rId123" Type="http://schemas.openxmlformats.org/officeDocument/2006/relationships/hyperlink" Target="https://resh.edu.ru/subject/14/10/" TargetMode="External"/><Relationship Id="rId144" Type="http://schemas.openxmlformats.org/officeDocument/2006/relationships/hyperlink" Target="https://resh.edu.ru/subject/14/10/" TargetMode="External"/><Relationship Id="rId90"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69" Type="http://schemas.openxmlformats.org/officeDocument/2006/relationships/hyperlink" Target="https://resh.edu.ru/subject/14/10/" TargetMode="External"/><Relationship Id="rId113" Type="http://schemas.openxmlformats.org/officeDocument/2006/relationships/hyperlink" Target="https://resh.edu.ru/subject/14/10/" TargetMode="External"/><Relationship Id="rId134"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88</Pages>
  <Words>15237</Words>
  <Characters>86852</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4</cp:revision>
  <dcterms:created xsi:type="dcterms:W3CDTF">2023-05-04T13:31:00Z</dcterms:created>
  <dcterms:modified xsi:type="dcterms:W3CDTF">2023-09-03T16:29:00Z</dcterms:modified>
</cp:coreProperties>
</file>